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FF" w:rsidRPr="001536FF" w:rsidRDefault="001536FF" w:rsidP="00676B16">
      <w:pPr>
        <w:pStyle w:val="brevhuvud"/>
        <w:rPr>
          <w:rFonts w:asciiTheme="minorHAnsi" w:hAnsiTheme="minorHAnsi" w:cstheme="minorHAnsi"/>
          <w:sz w:val="36"/>
          <w:szCs w:val="36"/>
        </w:rPr>
      </w:pPr>
    </w:p>
    <w:p w:rsidR="001536FF" w:rsidRPr="001536FF" w:rsidRDefault="001536FF" w:rsidP="00676B16">
      <w:pPr>
        <w:pStyle w:val="brevhuvud"/>
        <w:rPr>
          <w:rFonts w:asciiTheme="minorHAnsi" w:hAnsiTheme="minorHAnsi" w:cstheme="minorHAnsi"/>
          <w:color w:val="4B314F"/>
          <w:sz w:val="36"/>
          <w:szCs w:val="36"/>
        </w:rPr>
      </w:pPr>
      <w:r w:rsidRPr="001536FF">
        <w:rPr>
          <w:rFonts w:asciiTheme="minorHAnsi" w:hAnsiTheme="minorHAnsi" w:cstheme="minorHAnsi"/>
          <w:color w:val="4B314F"/>
          <w:sz w:val="36"/>
          <w:szCs w:val="36"/>
        </w:rPr>
        <w:t>E-HANDEL</w:t>
      </w:r>
    </w:p>
    <w:p w:rsidR="00676B16" w:rsidRDefault="00676B16" w:rsidP="00676B16">
      <w:pPr>
        <w:pStyle w:val="brevhuvud"/>
        <w:rPr>
          <w:rFonts w:asciiTheme="minorHAnsi" w:hAnsiTheme="minorHAnsi" w:cstheme="minorHAnsi"/>
          <w:sz w:val="20"/>
        </w:rPr>
      </w:pPr>
      <w:r w:rsidRPr="006A14A4">
        <w:rPr>
          <w:rFonts w:asciiTheme="minorHAnsi" w:hAnsiTheme="minorHAnsi" w:cstheme="minorHAnsi"/>
          <w:sz w:val="20"/>
        </w:rPr>
        <w:t xml:space="preserve">Inköp Gävleborg och flera av medlemskommunerna arbetar aktivt med att övergå till elektronisk handel. För </w:t>
      </w:r>
      <w:r w:rsidR="009049BC" w:rsidRPr="006A14A4">
        <w:rPr>
          <w:rFonts w:asciiTheme="minorHAnsi" w:hAnsiTheme="minorHAnsi" w:cstheme="minorHAnsi"/>
          <w:sz w:val="20"/>
        </w:rPr>
        <w:t>er</w:t>
      </w:r>
      <w:r w:rsidRPr="006A14A4">
        <w:rPr>
          <w:rFonts w:asciiTheme="minorHAnsi" w:hAnsiTheme="minorHAnsi" w:cstheme="minorHAnsi"/>
          <w:sz w:val="20"/>
        </w:rPr>
        <w:t xml:space="preserve"> som leverantör ger det ökade möjligheter att synliggöra </w:t>
      </w:r>
      <w:r w:rsidR="009049BC" w:rsidRPr="006A14A4">
        <w:rPr>
          <w:rFonts w:asciiTheme="minorHAnsi" w:hAnsiTheme="minorHAnsi" w:cstheme="minorHAnsi"/>
          <w:sz w:val="20"/>
        </w:rPr>
        <w:t>era</w:t>
      </w:r>
      <w:r w:rsidRPr="006A14A4">
        <w:rPr>
          <w:rFonts w:asciiTheme="minorHAnsi" w:hAnsiTheme="minorHAnsi" w:cstheme="minorHAnsi"/>
          <w:sz w:val="20"/>
        </w:rPr>
        <w:t xml:space="preserve"> varor och tjänster och beställaren får en bättre överblick över sortimentet. Elektronisk handel innebär att hela flödet från order till fakturan sker elektroniskt via vårt inköpssystem. Hur </w:t>
      </w:r>
      <w:r w:rsidR="009049BC" w:rsidRPr="006A14A4">
        <w:rPr>
          <w:rFonts w:asciiTheme="minorHAnsi" w:hAnsiTheme="minorHAnsi" w:cstheme="minorHAnsi"/>
          <w:sz w:val="20"/>
        </w:rPr>
        <w:t>ni</w:t>
      </w:r>
      <w:r w:rsidRPr="006A14A4">
        <w:rPr>
          <w:rFonts w:asciiTheme="minorHAnsi" w:hAnsiTheme="minorHAnsi" w:cstheme="minorHAnsi"/>
          <w:sz w:val="20"/>
        </w:rPr>
        <w:t xml:space="preserve"> går till väga för att ansluta </w:t>
      </w:r>
      <w:r w:rsidR="009049BC" w:rsidRPr="006A14A4">
        <w:rPr>
          <w:rFonts w:asciiTheme="minorHAnsi" w:hAnsiTheme="minorHAnsi" w:cstheme="minorHAnsi"/>
          <w:sz w:val="20"/>
        </w:rPr>
        <w:t>er</w:t>
      </w:r>
      <w:r w:rsidRPr="006A14A4">
        <w:rPr>
          <w:rFonts w:asciiTheme="minorHAnsi" w:hAnsiTheme="minorHAnsi" w:cstheme="minorHAnsi"/>
          <w:sz w:val="20"/>
        </w:rPr>
        <w:t xml:space="preserve"> beror på volym omfattning och komplexitet. </w:t>
      </w:r>
    </w:p>
    <w:p w:rsidR="00460271" w:rsidRDefault="00460271" w:rsidP="00676B16">
      <w:pPr>
        <w:pStyle w:val="brevhuvud"/>
        <w:rPr>
          <w:rFonts w:asciiTheme="minorHAnsi" w:hAnsiTheme="minorHAnsi" w:cstheme="minorHAnsi"/>
          <w:sz w:val="20"/>
        </w:rPr>
      </w:pPr>
    </w:p>
    <w:p w:rsidR="00460271" w:rsidRPr="00460271" w:rsidRDefault="00460271" w:rsidP="00460271">
      <w:pPr>
        <w:pStyle w:val="brevhuvud"/>
        <w:rPr>
          <w:rFonts w:asciiTheme="minorHAnsi" w:hAnsiTheme="minorHAnsi" w:cstheme="minorHAnsi"/>
          <w:color w:val="4B314F"/>
          <w:sz w:val="28"/>
          <w:szCs w:val="28"/>
        </w:rPr>
      </w:pPr>
      <w:r w:rsidRPr="00460271">
        <w:rPr>
          <w:rFonts w:asciiTheme="minorHAnsi" w:hAnsiTheme="minorHAnsi" w:cstheme="minorHAnsi"/>
          <w:color w:val="4B314F"/>
          <w:sz w:val="28"/>
          <w:szCs w:val="28"/>
        </w:rPr>
        <w:t>Inför avtalsstart</w:t>
      </w:r>
    </w:p>
    <w:p w:rsidR="00460271" w:rsidRPr="006A14A4" w:rsidRDefault="00460271" w:rsidP="00460271">
      <w:pPr>
        <w:pStyle w:val="brevhuvud"/>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64384" behindDoc="0" locked="0" layoutInCell="1" allowOverlap="1" wp14:anchorId="49CF4D94" wp14:editId="30E010DE">
                <wp:simplePos x="0" y="0"/>
                <wp:positionH relativeFrom="column">
                  <wp:posOffset>5080</wp:posOffset>
                </wp:positionH>
                <wp:positionV relativeFrom="paragraph">
                  <wp:posOffset>33655</wp:posOffset>
                </wp:positionV>
                <wp:extent cx="5695950" cy="19050"/>
                <wp:effectExtent l="0" t="0" r="19050" b="19050"/>
                <wp:wrapNone/>
                <wp:docPr id="7" name="Rak 7"/>
                <wp:cNvGraphicFramePr/>
                <a:graphic xmlns:a="http://schemas.openxmlformats.org/drawingml/2006/main">
                  <a:graphicData uri="http://schemas.microsoft.com/office/word/2010/wordprocessingShape">
                    <wps:wsp>
                      <wps:cNvCnPr/>
                      <wps:spPr>
                        <a:xfrm flipV="1">
                          <a:off x="0" y="0"/>
                          <a:ext cx="5695950" cy="19050"/>
                        </a:xfrm>
                        <a:prstGeom prst="line">
                          <a:avLst/>
                        </a:prstGeom>
                        <a:ln>
                          <a:solidFill>
                            <a:srgbClr val="4B31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DC1E1" id="Rak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pt,2.65pt" to="44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" strokecolor="#4b314f"/>
            </w:pict>
          </mc:Fallback>
        </mc:AlternateContent>
      </w:r>
    </w:p>
    <w:p w:rsidR="00460271" w:rsidRPr="00460271" w:rsidRDefault="00460271" w:rsidP="00460271">
      <w:pPr>
        <w:pStyle w:val="brevhuvud"/>
        <w:rPr>
          <w:rFonts w:asciiTheme="minorHAnsi" w:hAnsiTheme="minorHAnsi" w:cstheme="minorHAnsi"/>
          <w:sz w:val="22"/>
        </w:rPr>
      </w:pPr>
      <w:r w:rsidRPr="00460271">
        <w:rPr>
          <w:rFonts w:asciiTheme="minorHAnsi" w:hAnsiTheme="minorHAnsi" w:cstheme="minorHAnsi"/>
          <w:sz w:val="20"/>
          <w:szCs w:val="22"/>
        </w:rPr>
        <w:t>Anbudsgivaren anger i sitt anbud en kontaktperson inom företaget som är ansvarig för e-handeln. Denne kontaktperson ska direkt efter utlöpt avtalsspärr ta kontakt med någon av nedanstående kontaktpersoner på Inköp Gävleborg. Innan den första fakturan skickas ska en testfaktura skickas vilket sker efter dialog med Niklas eller Carina.</w:t>
      </w:r>
    </w:p>
    <w:p w:rsidR="00460271" w:rsidRPr="0007486C" w:rsidRDefault="00460271" w:rsidP="00460271">
      <w:pPr>
        <w:pStyle w:val="Rubrik2"/>
        <w:ind w:left="0"/>
        <w:rPr>
          <w:rFonts w:asciiTheme="minorHAnsi" w:hAnsiTheme="minorHAnsi" w:cstheme="minorHAnsi"/>
          <w:b w:val="0"/>
          <w:i w:val="0"/>
          <w:color w:val="4B314F"/>
          <w:sz w:val="22"/>
          <w:szCs w:val="22"/>
        </w:rPr>
      </w:pPr>
      <w:r w:rsidRPr="0007486C">
        <w:rPr>
          <w:rFonts w:asciiTheme="minorHAnsi" w:hAnsiTheme="minorHAnsi" w:cstheme="minorHAnsi"/>
          <w:b w:val="0"/>
          <w:i w:val="0"/>
          <w:color w:val="4B314F"/>
          <w:sz w:val="22"/>
          <w:szCs w:val="22"/>
        </w:rPr>
        <w:t>Elektroniska beställningar:</w:t>
      </w:r>
    </w:p>
    <w:p w:rsidR="00460271" w:rsidRPr="0007486C" w:rsidRDefault="00460271" w:rsidP="00460271">
      <w:pPr>
        <w:pStyle w:val="brevhuvud"/>
        <w:rPr>
          <w:rFonts w:asciiTheme="minorHAnsi" w:hAnsiTheme="minorHAnsi" w:cstheme="minorHAnsi"/>
          <w:sz w:val="20"/>
        </w:rPr>
      </w:pPr>
      <w:r w:rsidRPr="0007486C">
        <w:rPr>
          <w:rFonts w:asciiTheme="minorHAnsi" w:hAnsiTheme="minorHAnsi" w:cstheme="minorHAnsi"/>
          <w:sz w:val="20"/>
        </w:rPr>
        <w:t xml:space="preserve">Niklas Lindh tfn: 010-471 30 11, e-post: </w:t>
      </w:r>
      <w:hyperlink r:id="rId7" w:history="1">
        <w:r w:rsidRPr="0007486C">
          <w:rPr>
            <w:rStyle w:val="Hyperlnk"/>
            <w:rFonts w:asciiTheme="minorHAnsi" w:hAnsiTheme="minorHAnsi" w:cstheme="minorHAnsi"/>
            <w:sz w:val="20"/>
          </w:rPr>
          <w:t>niklas.lindh@inkopgavleborg.se</w:t>
        </w:r>
      </w:hyperlink>
    </w:p>
    <w:p w:rsidR="00460271" w:rsidRPr="0007486C" w:rsidRDefault="00460271" w:rsidP="00460271">
      <w:pPr>
        <w:pStyle w:val="brevhuvud"/>
        <w:rPr>
          <w:rFonts w:asciiTheme="minorHAnsi" w:hAnsiTheme="minorHAnsi" w:cstheme="minorHAnsi"/>
          <w:sz w:val="20"/>
        </w:rPr>
      </w:pPr>
      <w:r w:rsidRPr="0007486C">
        <w:rPr>
          <w:rFonts w:asciiTheme="minorHAnsi" w:hAnsiTheme="minorHAnsi" w:cstheme="minorHAnsi"/>
          <w:sz w:val="20"/>
        </w:rPr>
        <w:t xml:space="preserve">Carina Eriksson tfn: 010 – 471 30 22, e-post: </w:t>
      </w:r>
      <w:hyperlink r:id="rId8" w:history="1">
        <w:r w:rsidRPr="0007486C">
          <w:rPr>
            <w:rStyle w:val="Hyperlnk"/>
            <w:rFonts w:asciiTheme="minorHAnsi" w:hAnsiTheme="minorHAnsi" w:cstheme="minorHAnsi"/>
            <w:sz w:val="20"/>
          </w:rPr>
          <w:t>carina.eriksson@inkopgavleborg.se</w:t>
        </w:r>
      </w:hyperlink>
    </w:p>
    <w:p w:rsidR="00460271" w:rsidRPr="0007486C" w:rsidRDefault="00460271" w:rsidP="00460271">
      <w:pPr>
        <w:pStyle w:val="Rubrik2"/>
        <w:ind w:left="0"/>
        <w:rPr>
          <w:rFonts w:asciiTheme="minorHAnsi" w:hAnsiTheme="minorHAnsi" w:cstheme="minorHAnsi"/>
          <w:b w:val="0"/>
          <w:i w:val="0"/>
          <w:color w:val="4B314F"/>
          <w:sz w:val="22"/>
          <w:szCs w:val="22"/>
        </w:rPr>
      </w:pPr>
      <w:r w:rsidRPr="0007486C">
        <w:rPr>
          <w:rFonts w:asciiTheme="minorHAnsi" w:hAnsiTheme="minorHAnsi" w:cstheme="minorHAnsi"/>
          <w:b w:val="0"/>
          <w:i w:val="0"/>
          <w:color w:val="4B314F"/>
          <w:sz w:val="22"/>
          <w:szCs w:val="22"/>
        </w:rPr>
        <w:t xml:space="preserve">Elektroniska fakturor: </w:t>
      </w:r>
    </w:p>
    <w:p w:rsidR="00460271" w:rsidRPr="0007486C" w:rsidRDefault="00460271" w:rsidP="00460271">
      <w:pPr>
        <w:pStyle w:val="brevhuvud"/>
        <w:rPr>
          <w:rFonts w:asciiTheme="minorHAnsi" w:hAnsiTheme="minorHAnsi" w:cstheme="minorHAnsi"/>
          <w:sz w:val="20"/>
        </w:rPr>
      </w:pPr>
      <w:r w:rsidRPr="0007486C">
        <w:rPr>
          <w:rFonts w:asciiTheme="minorHAnsi" w:hAnsiTheme="minorHAnsi" w:cstheme="minorHAnsi"/>
          <w:sz w:val="20"/>
        </w:rPr>
        <w:t xml:space="preserve">Niklas Lindh tfn: 010-471 30 11, e-post: </w:t>
      </w:r>
      <w:hyperlink r:id="rId9" w:history="1">
        <w:r w:rsidRPr="0007486C">
          <w:rPr>
            <w:rStyle w:val="Hyperlnk"/>
            <w:rFonts w:asciiTheme="minorHAnsi" w:hAnsiTheme="minorHAnsi" w:cstheme="minorHAnsi"/>
            <w:sz w:val="20"/>
          </w:rPr>
          <w:t>niklas.lindh@inkopgavleborg.se</w:t>
        </w:r>
      </w:hyperlink>
    </w:p>
    <w:p w:rsidR="00460271" w:rsidRPr="0007486C" w:rsidRDefault="00460271" w:rsidP="00460271">
      <w:pPr>
        <w:pStyle w:val="brevhuvud"/>
        <w:rPr>
          <w:rFonts w:asciiTheme="minorHAnsi" w:hAnsiTheme="minorHAnsi" w:cstheme="minorHAnsi"/>
          <w:i/>
          <w:sz w:val="20"/>
        </w:rPr>
      </w:pPr>
      <w:r w:rsidRPr="0007486C">
        <w:rPr>
          <w:rFonts w:asciiTheme="minorHAnsi" w:hAnsiTheme="minorHAnsi" w:cstheme="minorHAnsi"/>
          <w:i/>
          <w:sz w:val="20"/>
        </w:rPr>
        <w:t>För information om fakturans innehåll se förfrågningsunderlag.</w:t>
      </w:r>
    </w:p>
    <w:p w:rsidR="00460271" w:rsidRPr="006A14A4" w:rsidRDefault="00460271" w:rsidP="00676B16">
      <w:pPr>
        <w:pStyle w:val="brevhuvud"/>
        <w:rPr>
          <w:rFonts w:asciiTheme="minorHAnsi" w:hAnsiTheme="minorHAnsi" w:cstheme="minorHAnsi"/>
          <w:sz w:val="20"/>
        </w:rPr>
      </w:pPr>
    </w:p>
    <w:p w:rsidR="00676B16" w:rsidRDefault="00676B16" w:rsidP="00676B16">
      <w:pPr>
        <w:pStyle w:val="brevhuvud"/>
        <w:rPr>
          <w:rFonts w:asciiTheme="minorHAnsi" w:hAnsiTheme="minorHAnsi" w:cstheme="minorHAnsi"/>
          <w:sz w:val="20"/>
          <w:szCs w:val="22"/>
        </w:rPr>
      </w:pPr>
    </w:p>
    <w:p w:rsidR="00676B16" w:rsidRPr="001536FF" w:rsidRDefault="007F552C" w:rsidP="00676B16">
      <w:pPr>
        <w:pStyle w:val="brevhuvud"/>
        <w:rPr>
          <w:rFonts w:asciiTheme="minorHAnsi" w:hAnsiTheme="minorHAnsi" w:cstheme="minorHAnsi"/>
          <w:color w:val="4B314F"/>
          <w:sz w:val="28"/>
          <w:szCs w:val="28"/>
        </w:rPr>
      </w:pPr>
      <w:r w:rsidRPr="001536FF">
        <w:rPr>
          <w:rFonts w:asciiTheme="minorHAnsi" w:hAnsiTheme="minorHAnsi" w:cstheme="minorHAnsi"/>
          <w:color w:val="4B314F"/>
          <w:sz w:val="28"/>
          <w:szCs w:val="28"/>
        </w:rPr>
        <w:t>L</w:t>
      </w:r>
      <w:r w:rsidR="006E6210" w:rsidRPr="001536FF">
        <w:rPr>
          <w:rFonts w:asciiTheme="minorHAnsi" w:hAnsiTheme="minorHAnsi" w:cstheme="minorHAnsi"/>
          <w:color w:val="4B314F"/>
          <w:sz w:val="28"/>
          <w:szCs w:val="28"/>
        </w:rPr>
        <w:t>everantörer</w:t>
      </w:r>
      <w:r w:rsidRPr="001536FF">
        <w:rPr>
          <w:rFonts w:asciiTheme="minorHAnsi" w:hAnsiTheme="minorHAnsi" w:cstheme="minorHAnsi"/>
          <w:color w:val="4B314F"/>
          <w:sz w:val="28"/>
          <w:szCs w:val="28"/>
        </w:rPr>
        <w:t xml:space="preserve"> som har</w:t>
      </w:r>
      <w:r w:rsidR="009F115E" w:rsidRPr="001536FF">
        <w:rPr>
          <w:rFonts w:asciiTheme="minorHAnsi" w:hAnsiTheme="minorHAnsi" w:cstheme="minorHAnsi"/>
          <w:color w:val="4B314F"/>
          <w:sz w:val="28"/>
          <w:szCs w:val="28"/>
        </w:rPr>
        <w:t xml:space="preserve"> ett </w:t>
      </w:r>
      <w:r w:rsidRPr="001536FF">
        <w:rPr>
          <w:rFonts w:asciiTheme="minorHAnsi" w:hAnsiTheme="minorHAnsi" w:cstheme="minorHAnsi"/>
          <w:color w:val="4B314F"/>
          <w:sz w:val="28"/>
          <w:szCs w:val="28"/>
        </w:rPr>
        <w:t xml:space="preserve">avtalat </w:t>
      </w:r>
      <w:r w:rsidR="009F115E" w:rsidRPr="001536FF">
        <w:rPr>
          <w:rFonts w:asciiTheme="minorHAnsi" w:hAnsiTheme="minorHAnsi" w:cstheme="minorHAnsi"/>
          <w:color w:val="4B314F"/>
          <w:sz w:val="28"/>
          <w:szCs w:val="28"/>
        </w:rPr>
        <w:t xml:space="preserve">sortiment </w:t>
      </w:r>
      <w:r w:rsidRPr="001536FF">
        <w:rPr>
          <w:rFonts w:asciiTheme="minorHAnsi" w:hAnsiTheme="minorHAnsi" w:cstheme="minorHAnsi"/>
          <w:color w:val="4B314F"/>
          <w:sz w:val="28"/>
          <w:szCs w:val="28"/>
        </w:rPr>
        <w:t>med mindre än 999 artiklar/</w:t>
      </w:r>
      <w:r w:rsidR="009F115E" w:rsidRPr="001536FF">
        <w:rPr>
          <w:rFonts w:asciiTheme="minorHAnsi" w:hAnsiTheme="minorHAnsi" w:cstheme="minorHAnsi"/>
          <w:color w:val="4B314F"/>
          <w:sz w:val="28"/>
          <w:szCs w:val="28"/>
        </w:rPr>
        <w:t>tjänster</w:t>
      </w:r>
    </w:p>
    <w:p w:rsidR="00314746" w:rsidRDefault="00314746" w:rsidP="00676B16">
      <w:pPr>
        <w:pStyle w:val="brevhuvud"/>
        <w:rPr>
          <w:rFonts w:asciiTheme="minorHAnsi" w:hAnsiTheme="minorHAnsi" w:cstheme="minorHAnsi"/>
          <w:b/>
          <w:color w:val="4B314F"/>
          <w:szCs w:val="24"/>
        </w:rPr>
      </w:pPr>
      <w:r>
        <w:rPr>
          <w:rFonts w:asciiTheme="minorHAnsi" w:hAnsiTheme="minorHAnsi" w:cstheme="minorHAnsi"/>
          <w:b/>
          <w:noProof/>
          <w:color w:val="4B314F"/>
          <w:szCs w:val="2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81915</wp:posOffset>
                </wp:positionV>
                <wp:extent cx="5762625" cy="0"/>
                <wp:effectExtent l="0" t="0" r="28575" b="19050"/>
                <wp:wrapNone/>
                <wp:docPr id="1" name="Rak 1"/>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4B31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6115F4" id="Rak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45pt" to="454.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" strokecolor="#4b314f"/>
            </w:pict>
          </mc:Fallback>
        </mc:AlternateContent>
      </w:r>
    </w:p>
    <w:p w:rsidR="007A4A5A" w:rsidRDefault="00460271" w:rsidP="00676B16">
      <w:pPr>
        <w:pStyle w:val="brevhuvud"/>
        <w:rPr>
          <w:rFonts w:asciiTheme="minorHAnsi" w:hAnsiTheme="minorHAnsi" w:cstheme="minorHAnsi"/>
          <w:color w:val="4B314F"/>
          <w:szCs w:val="24"/>
        </w:rPr>
      </w:pPr>
      <w:proofErr w:type="spellStart"/>
      <w:r>
        <w:rPr>
          <w:rFonts w:asciiTheme="minorHAnsi" w:hAnsiTheme="minorHAnsi" w:cstheme="minorHAnsi"/>
          <w:color w:val="4B314F"/>
          <w:szCs w:val="24"/>
        </w:rPr>
        <w:t>Prisfil</w:t>
      </w:r>
      <w:proofErr w:type="spellEnd"/>
      <w:r>
        <w:rPr>
          <w:rFonts w:asciiTheme="minorHAnsi" w:hAnsiTheme="minorHAnsi" w:cstheme="minorHAnsi"/>
          <w:color w:val="4B314F"/>
          <w:szCs w:val="24"/>
        </w:rPr>
        <w:t xml:space="preserve"> och </w:t>
      </w:r>
      <w:r w:rsidR="007A4A5A" w:rsidRPr="007A4A5A">
        <w:rPr>
          <w:rFonts w:asciiTheme="minorHAnsi" w:hAnsiTheme="minorHAnsi" w:cstheme="minorHAnsi"/>
          <w:color w:val="4B314F"/>
          <w:szCs w:val="24"/>
        </w:rPr>
        <w:t>Katalog</w:t>
      </w:r>
    </w:p>
    <w:p w:rsidR="00460271" w:rsidRPr="00460271" w:rsidRDefault="00460271" w:rsidP="00460271">
      <w:pPr>
        <w:pStyle w:val="brevhuvud"/>
        <w:rPr>
          <w:rFonts w:asciiTheme="minorHAnsi" w:hAnsiTheme="minorHAnsi" w:cstheme="minorHAnsi"/>
          <w:sz w:val="20"/>
          <w:szCs w:val="22"/>
        </w:rPr>
      </w:pPr>
      <w:r w:rsidRPr="00460271">
        <w:rPr>
          <w:rFonts w:asciiTheme="minorHAnsi" w:hAnsiTheme="minorHAnsi" w:cstheme="minorHAnsi"/>
          <w:sz w:val="20"/>
          <w:szCs w:val="22"/>
        </w:rPr>
        <w:t xml:space="preserve">Anbudsgivaren ska i sitt anbud bifoga </w:t>
      </w:r>
      <w:r w:rsidR="007224D8" w:rsidRPr="007224D8">
        <w:rPr>
          <w:rFonts w:asciiTheme="minorHAnsi" w:hAnsiTheme="minorHAnsi" w:cstheme="minorHAnsi"/>
          <w:sz w:val="20"/>
          <w:szCs w:val="22"/>
          <w:highlight w:val="yellow"/>
        </w:rPr>
        <w:t>Bilaga 3</w:t>
      </w:r>
      <w:r w:rsidRPr="007224D8">
        <w:rPr>
          <w:rFonts w:asciiTheme="minorHAnsi" w:hAnsiTheme="minorHAnsi" w:cstheme="minorHAnsi"/>
          <w:sz w:val="20"/>
          <w:szCs w:val="22"/>
          <w:highlight w:val="yellow"/>
        </w:rPr>
        <w:t>,</w:t>
      </w:r>
      <w:r w:rsidR="007224D8" w:rsidRPr="007224D8">
        <w:rPr>
          <w:rFonts w:asciiTheme="minorHAnsi" w:hAnsiTheme="minorHAnsi" w:cstheme="minorHAnsi"/>
          <w:sz w:val="20"/>
          <w:szCs w:val="22"/>
          <w:highlight w:val="yellow"/>
        </w:rPr>
        <w:t xml:space="preserve"> </w:t>
      </w:r>
      <w:proofErr w:type="spellStart"/>
      <w:r w:rsidR="007224D8" w:rsidRPr="007224D8">
        <w:rPr>
          <w:rFonts w:asciiTheme="minorHAnsi" w:hAnsiTheme="minorHAnsi" w:cstheme="minorHAnsi"/>
          <w:sz w:val="20"/>
          <w:szCs w:val="22"/>
          <w:highlight w:val="yellow"/>
        </w:rPr>
        <w:t>Prismall</w:t>
      </w:r>
      <w:proofErr w:type="spellEnd"/>
      <w:r>
        <w:rPr>
          <w:rFonts w:asciiTheme="minorHAnsi" w:hAnsiTheme="minorHAnsi" w:cstheme="minorHAnsi"/>
          <w:sz w:val="20"/>
          <w:szCs w:val="22"/>
        </w:rPr>
        <w:t xml:space="preserve">, </w:t>
      </w:r>
      <w:r w:rsidRPr="00460271">
        <w:rPr>
          <w:rFonts w:asciiTheme="minorHAnsi" w:hAnsiTheme="minorHAnsi" w:cstheme="minorHAnsi"/>
          <w:sz w:val="20"/>
          <w:szCs w:val="22"/>
        </w:rPr>
        <w:t xml:space="preserve">innehållande sina samtliga artiklar inom avtalsområdet. </w:t>
      </w:r>
    </w:p>
    <w:p w:rsidR="00460271" w:rsidRDefault="00460271" w:rsidP="00676B16">
      <w:pPr>
        <w:pStyle w:val="brevhuvud"/>
        <w:rPr>
          <w:rFonts w:asciiTheme="minorHAnsi" w:hAnsiTheme="minorHAnsi" w:cstheme="minorHAnsi"/>
          <w:color w:val="4B314F"/>
          <w:szCs w:val="24"/>
        </w:rPr>
      </w:pPr>
    </w:p>
    <w:p w:rsidR="009049BC" w:rsidRPr="006A14A4" w:rsidRDefault="00676B16" w:rsidP="00676B16">
      <w:pPr>
        <w:pStyle w:val="brevhuvud"/>
        <w:rPr>
          <w:rFonts w:asciiTheme="minorHAnsi" w:hAnsiTheme="minorHAnsi" w:cstheme="minorHAnsi"/>
          <w:sz w:val="20"/>
        </w:rPr>
      </w:pPr>
      <w:r w:rsidRPr="006A14A4">
        <w:rPr>
          <w:rFonts w:asciiTheme="minorHAnsi" w:hAnsiTheme="minorHAnsi" w:cstheme="minorHAnsi"/>
          <w:sz w:val="20"/>
        </w:rPr>
        <w:t xml:space="preserve">För att </w:t>
      </w:r>
      <w:r w:rsidR="009F115E" w:rsidRPr="006A14A4">
        <w:rPr>
          <w:rFonts w:asciiTheme="minorHAnsi" w:hAnsiTheme="minorHAnsi" w:cstheme="minorHAnsi"/>
          <w:sz w:val="20"/>
        </w:rPr>
        <w:t>era</w:t>
      </w:r>
      <w:r w:rsidRPr="006A14A4">
        <w:rPr>
          <w:rFonts w:asciiTheme="minorHAnsi" w:hAnsiTheme="minorHAnsi" w:cstheme="minorHAnsi"/>
          <w:sz w:val="20"/>
        </w:rPr>
        <w:t xml:space="preserve"> produkter/tjänster ska integreras i inköpssystemet </w:t>
      </w:r>
      <w:r w:rsidR="009049BC" w:rsidRPr="006A14A4">
        <w:rPr>
          <w:rFonts w:asciiTheme="minorHAnsi" w:hAnsiTheme="minorHAnsi" w:cstheme="minorHAnsi"/>
          <w:sz w:val="20"/>
        </w:rPr>
        <w:t>ska ni</w:t>
      </w:r>
      <w:r w:rsidR="009F115E" w:rsidRPr="006A14A4">
        <w:rPr>
          <w:rFonts w:asciiTheme="minorHAnsi" w:hAnsiTheme="minorHAnsi" w:cstheme="minorHAnsi"/>
          <w:sz w:val="20"/>
        </w:rPr>
        <w:t xml:space="preserve"> tillhandahålla en katalog</w:t>
      </w:r>
      <w:r w:rsidR="009049BC" w:rsidRPr="006A14A4">
        <w:rPr>
          <w:rFonts w:asciiTheme="minorHAnsi" w:hAnsiTheme="minorHAnsi" w:cstheme="minorHAnsi"/>
          <w:sz w:val="20"/>
        </w:rPr>
        <w:t xml:space="preserve"> över ert sortiment </w:t>
      </w:r>
      <w:r w:rsidR="00AF3AED" w:rsidRPr="00AF3AED">
        <w:rPr>
          <w:rFonts w:asciiTheme="minorHAnsi" w:hAnsiTheme="minorHAnsi" w:cstheme="minorHAnsi"/>
          <w:sz w:val="20"/>
          <w:szCs w:val="22"/>
        </w:rPr>
        <w:t>senast 14 dagar efter att avtalsspärren löpt ut</w:t>
      </w:r>
      <w:r w:rsidR="009049BC" w:rsidRPr="006A14A4">
        <w:rPr>
          <w:rFonts w:asciiTheme="minorHAnsi" w:hAnsiTheme="minorHAnsi" w:cstheme="minorHAnsi"/>
          <w:sz w:val="20"/>
        </w:rPr>
        <w:t>, eller enligt överenskommelse.</w:t>
      </w:r>
      <w:r w:rsidR="009F115E" w:rsidRPr="006A14A4">
        <w:rPr>
          <w:rFonts w:asciiTheme="minorHAnsi" w:hAnsiTheme="minorHAnsi" w:cstheme="minorHAnsi"/>
          <w:sz w:val="20"/>
        </w:rPr>
        <w:t xml:space="preserve"> </w:t>
      </w:r>
      <w:r w:rsidR="009049BC" w:rsidRPr="006A14A4">
        <w:rPr>
          <w:rFonts w:asciiTheme="minorHAnsi" w:hAnsiTheme="minorHAnsi" w:cstheme="minorHAnsi"/>
          <w:sz w:val="20"/>
        </w:rPr>
        <w:t xml:space="preserve">Inköp Gävleborg tillhandahåller en </w:t>
      </w:r>
      <w:proofErr w:type="spellStart"/>
      <w:r w:rsidR="009049BC" w:rsidRPr="006A14A4">
        <w:rPr>
          <w:rFonts w:asciiTheme="minorHAnsi" w:hAnsiTheme="minorHAnsi" w:cstheme="minorHAnsi"/>
          <w:sz w:val="20"/>
        </w:rPr>
        <w:t>excel</w:t>
      </w:r>
      <w:proofErr w:type="spellEnd"/>
      <w:r w:rsidR="009049BC" w:rsidRPr="006A14A4">
        <w:rPr>
          <w:rFonts w:asciiTheme="minorHAnsi" w:hAnsiTheme="minorHAnsi" w:cstheme="minorHAnsi"/>
          <w:sz w:val="20"/>
        </w:rPr>
        <w:t>-fil för ifyllande av produkt- och prisuppgifter som sedan returneras för in</w:t>
      </w:r>
      <w:r w:rsidR="009F115E" w:rsidRPr="006A14A4">
        <w:rPr>
          <w:rFonts w:asciiTheme="minorHAnsi" w:hAnsiTheme="minorHAnsi" w:cstheme="minorHAnsi"/>
          <w:sz w:val="20"/>
        </w:rPr>
        <w:t>förande av uppgifterna i inköpssystemen</w:t>
      </w:r>
      <w:r w:rsidR="009049BC" w:rsidRPr="006A14A4">
        <w:rPr>
          <w:rFonts w:asciiTheme="minorHAnsi" w:hAnsiTheme="minorHAnsi" w:cstheme="minorHAnsi"/>
          <w:sz w:val="20"/>
        </w:rPr>
        <w:t>.</w:t>
      </w:r>
    </w:p>
    <w:p w:rsidR="00676B16" w:rsidRPr="006A14A4" w:rsidRDefault="009F115E" w:rsidP="00676B16">
      <w:pPr>
        <w:pStyle w:val="brevhuvud"/>
        <w:rPr>
          <w:rFonts w:asciiTheme="minorHAnsi" w:hAnsiTheme="minorHAnsi" w:cstheme="minorHAnsi"/>
          <w:sz w:val="20"/>
        </w:rPr>
      </w:pPr>
      <w:r w:rsidRPr="006A14A4">
        <w:rPr>
          <w:rFonts w:asciiTheme="minorHAnsi" w:hAnsiTheme="minorHAnsi" w:cstheme="minorHAnsi"/>
          <w:sz w:val="20"/>
        </w:rPr>
        <w:t>Som leverantör ansvarar ni själva för att katalogen fylls i och skickas till Inköp Gävleborg.</w:t>
      </w:r>
    </w:p>
    <w:p w:rsidR="00676B16" w:rsidRPr="006A14A4" w:rsidRDefault="00676B16" w:rsidP="00676B16">
      <w:pPr>
        <w:pStyle w:val="brevhuvud"/>
        <w:rPr>
          <w:rFonts w:asciiTheme="minorHAnsi" w:hAnsiTheme="minorHAnsi" w:cstheme="minorHAnsi"/>
          <w:sz w:val="20"/>
        </w:rPr>
      </w:pPr>
    </w:p>
    <w:p w:rsidR="00676B16" w:rsidRPr="006A14A4" w:rsidRDefault="00676B16" w:rsidP="00676B16">
      <w:pPr>
        <w:pStyle w:val="brevhuvud"/>
        <w:rPr>
          <w:rFonts w:asciiTheme="minorHAnsi" w:hAnsiTheme="minorHAnsi" w:cstheme="minorHAnsi"/>
          <w:sz w:val="20"/>
        </w:rPr>
      </w:pPr>
      <w:r w:rsidRPr="006A14A4">
        <w:rPr>
          <w:rFonts w:asciiTheme="minorHAnsi" w:hAnsiTheme="minorHAnsi" w:cstheme="minorHAnsi"/>
          <w:sz w:val="20"/>
        </w:rPr>
        <w:t>Katalogen</w:t>
      </w:r>
      <w:r w:rsidR="009F115E" w:rsidRPr="006A14A4">
        <w:rPr>
          <w:rFonts w:asciiTheme="minorHAnsi" w:hAnsiTheme="minorHAnsi" w:cstheme="minorHAnsi"/>
          <w:sz w:val="20"/>
        </w:rPr>
        <w:t xml:space="preserve"> ska</w:t>
      </w:r>
      <w:r w:rsidRPr="006A14A4">
        <w:rPr>
          <w:rFonts w:asciiTheme="minorHAnsi" w:hAnsiTheme="minorHAnsi" w:cstheme="minorHAnsi"/>
          <w:sz w:val="20"/>
        </w:rPr>
        <w:t xml:space="preserve"> innehålla </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Artikelnummer</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Produktbenämning</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Specifikation/mått</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Länk till produkten på hemsida</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 xml:space="preserve">Enhet </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Minsta beställningsbara enhet (MBE)</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 xml:space="preserve">Pris per enhet </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Pris/MBE</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Miljömärkning</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UNSPCS-kod</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Sökord</w:t>
      </w:r>
    </w:p>
    <w:p w:rsidR="00AF3AED" w:rsidRPr="00AF3AED" w:rsidRDefault="00AF3AED" w:rsidP="00AF3AED">
      <w:pPr>
        <w:pStyle w:val="brevhuvud"/>
        <w:numPr>
          <w:ilvl w:val="0"/>
          <w:numId w:val="5"/>
        </w:numPr>
        <w:rPr>
          <w:rFonts w:asciiTheme="minorHAnsi" w:hAnsiTheme="minorHAnsi" w:cstheme="minorHAnsi"/>
          <w:sz w:val="20"/>
          <w:szCs w:val="22"/>
        </w:rPr>
      </w:pPr>
      <w:r w:rsidRPr="00AF3AED">
        <w:rPr>
          <w:rFonts w:asciiTheme="minorHAnsi" w:hAnsiTheme="minorHAnsi" w:cstheme="minorHAnsi"/>
          <w:sz w:val="20"/>
          <w:szCs w:val="22"/>
        </w:rPr>
        <w:t>Bilder (minst 90 % av produkterna ska presenteras med en bild)</w:t>
      </w:r>
    </w:p>
    <w:p w:rsidR="009F115E" w:rsidRPr="00AF3AED" w:rsidRDefault="009F115E" w:rsidP="00676B16">
      <w:pPr>
        <w:pStyle w:val="brevhuvud"/>
        <w:rPr>
          <w:rFonts w:asciiTheme="minorHAnsi" w:hAnsiTheme="minorHAnsi" w:cstheme="minorHAnsi"/>
          <w:sz w:val="20"/>
        </w:rPr>
      </w:pPr>
    </w:p>
    <w:p w:rsidR="009F115E" w:rsidRPr="006A14A4" w:rsidRDefault="009F115E" w:rsidP="00676B16">
      <w:pPr>
        <w:pStyle w:val="brevhuvud"/>
        <w:rPr>
          <w:rFonts w:asciiTheme="minorHAnsi" w:hAnsiTheme="minorHAnsi" w:cstheme="minorHAnsi"/>
          <w:sz w:val="20"/>
        </w:rPr>
      </w:pPr>
      <w:r w:rsidRPr="006A14A4">
        <w:rPr>
          <w:rFonts w:asciiTheme="minorHAnsi" w:hAnsiTheme="minorHAnsi" w:cstheme="minorHAnsi"/>
          <w:sz w:val="20"/>
        </w:rPr>
        <w:t>Ovanstående ska</w:t>
      </w:r>
      <w:r w:rsidR="00676B16" w:rsidRPr="006A14A4">
        <w:rPr>
          <w:rFonts w:asciiTheme="minorHAnsi" w:hAnsiTheme="minorHAnsi" w:cstheme="minorHAnsi"/>
          <w:sz w:val="20"/>
        </w:rPr>
        <w:t xml:space="preserve"> alltid ingå i katalogen om inte annat avtalats. </w:t>
      </w:r>
    </w:p>
    <w:p w:rsidR="00676B16" w:rsidRPr="006A14A4" w:rsidRDefault="00676B16" w:rsidP="00676B16">
      <w:pPr>
        <w:pStyle w:val="brevhuvud"/>
        <w:rPr>
          <w:rFonts w:asciiTheme="minorHAnsi" w:hAnsiTheme="minorHAnsi" w:cstheme="minorHAnsi"/>
          <w:sz w:val="20"/>
        </w:rPr>
      </w:pPr>
      <w:r w:rsidRPr="006A14A4">
        <w:rPr>
          <w:rFonts w:asciiTheme="minorHAnsi" w:hAnsiTheme="minorHAnsi" w:cstheme="minorHAnsi"/>
          <w:sz w:val="20"/>
        </w:rPr>
        <w:t>Är du osäker är du välkommen att kontakta Carina</w:t>
      </w:r>
      <w:r w:rsidR="009F115E" w:rsidRPr="006A14A4">
        <w:rPr>
          <w:rFonts w:asciiTheme="minorHAnsi" w:hAnsiTheme="minorHAnsi" w:cstheme="minorHAnsi"/>
          <w:sz w:val="20"/>
        </w:rPr>
        <w:t xml:space="preserve"> Eriksson</w:t>
      </w:r>
      <w:r w:rsidRPr="006A14A4">
        <w:rPr>
          <w:rFonts w:asciiTheme="minorHAnsi" w:hAnsiTheme="minorHAnsi" w:cstheme="minorHAnsi"/>
          <w:sz w:val="20"/>
        </w:rPr>
        <w:t xml:space="preserve"> eller Niklas</w:t>
      </w:r>
      <w:r w:rsidR="0007486C">
        <w:rPr>
          <w:rFonts w:asciiTheme="minorHAnsi" w:hAnsiTheme="minorHAnsi" w:cstheme="minorHAnsi"/>
          <w:sz w:val="20"/>
        </w:rPr>
        <w:t xml:space="preserve"> Lindh</w:t>
      </w:r>
      <w:r w:rsidRPr="006A14A4">
        <w:rPr>
          <w:rFonts w:asciiTheme="minorHAnsi" w:hAnsiTheme="minorHAnsi" w:cstheme="minorHAnsi"/>
          <w:sz w:val="20"/>
        </w:rPr>
        <w:t>.</w:t>
      </w:r>
    </w:p>
    <w:p w:rsidR="006A14A4" w:rsidRPr="00314746" w:rsidRDefault="006A14A4" w:rsidP="00676B16">
      <w:pPr>
        <w:pStyle w:val="brevhuvud"/>
        <w:rPr>
          <w:rFonts w:asciiTheme="minorHAnsi" w:hAnsiTheme="minorHAnsi" w:cstheme="minorHAnsi"/>
          <w:sz w:val="22"/>
          <w:szCs w:val="22"/>
        </w:rPr>
      </w:pPr>
    </w:p>
    <w:p w:rsidR="00460271" w:rsidRDefault="00460271" w:rsidP="00676B16">
      <w:pPr>
        <w:pStyle w:val="brevhuvud"/>
        <w:rPr>
          <w:rFonts w:asciiTheme="minorHAnsi" w:hAnsiTheme="minorHAnsi" w:cstheme="minorHAnsi"/>
          <w:color w:val="4B314F"/>
          <w:szCs w:val="24"/>
        </w:rPr>
      </w:pPr>
    </w:p>
    <w:p w:rsidR="006A14A4" w:rsidRPr="00314746" w:rsidRDefault="006A14A4" w:rsidP="00676B16">
      <w:pPr>
        <w:pStyle w:val="brevhuvud"/>
        <w:rPr>
          <w:rFonts w:asciiTheme="minorHAnsi" w:hAnsiTheme="minorHAnsi" w:cstheme="minorHAnsi"/>
          <w:color w:val="4B314F"/>
          <w:szCs w:val="24"/>
        </w:rPr>
      </w:pPr>
      <w:r w:rsidRPr="00314746">
        <w:rPr>
          <w:rFonts w:asciiTheme="minorHAnsi" w:hAnsiTheme="minorHAnsi" w:cstheme="minorHAnsi"/>
          <w:color w:val="4B314F"/>
          <w:szCs w:val="24"/>
        </w:rPr>
        <w:lastRenderedPageBreak/>
        <w:t>Fakturering</w:t>
      </w:r>
    </w:p>
    <w:p w:rsidR="006A14A4" w:rsidRPr="006A14A4" w:rsidRDefault="006A14A4" w:rsidP="00676B16">
      <w:pPr>
        <w:pStyle w:val="brevhuvud"/>
        <w:rPr>
          <w:rFonts w:asciiTheme="minorHAnsi" w:hAnsiTheme="minorHAnsi" w:cstheme="minorHAnsi"/>
          <w:sz w:val="20"/>
        </w:rPr>
      </w:pPr>
      <w:r w:rsidRPr="006A14A4">
        <w:rPr>
          <w:rFonts w:asciiTheme="minorHAnsi" w:hAnsiTheme="minorHAnsi" w:cstheme="minorHAnsi"/>
          <w:sz w:val="20"/>
        </w:rPr>
        <w:t>För e-faktura finns flera fakturasystemsleverantörer att välja bland:</w:t>
      </w:r>
    </w:p>
    <w:p w:rsidR="006E6210" w:rsidRDefault="006A14A4" w:rsidP="006A14A4">
      <w:pPr>
        <w:pStyle w:val="brevhuvud"/>
        <w:rPr>
          <w:rFonts w:asciiTheme="minorHAnsi" w:hAnsiTheme="minorHAnsi" w:cstheme="minorHAnsi"/>
          <w:sz w:val="20"/>
        </w:rPr>
      </w:pPr>
      <w:r w:rsidRPr="006A14A4">
        <w:rPr>
          <w:rFonts w:asciiTheme="minorHAnsi" w:hAnsiTheme="minorHAnsi" w:cstheme="minorHAnsi"/>
          <w:sz w:val="20"/>
        </w:rPr>
        <w:t xml:space="preserve">Fakturasystemleverantörer som </w:t>
      </w:r>
      <w:proofErr w:type="spellStart"/>
      <w:r w:rsidRPr="006A14A4">
        <w:rPr>
          <w:rFonts w:asciiTheme="minorHAnsi" w:hAnsiTheme="minorHAnsi" w:cstheme="minorHAnsi"/>
          <w:sz w:val="20"/>
        </w:rPr>
        <w:t>Pagero</w:t>
      </w:r>
      <w:proofErr w:type="spellEnd"/>
      <w:r w:rsidRPr="006A14A4">
        <w:rPr>
          <w:rFonts w:asciiTheme="minorHAnsi" w:hAnsiTheme="minorHAnsi" w:cstheme="minorHAnsi"/>
          <w:sz w:val="20"/>
        </w:rPr>
        <w:t xml:space="preserve">, </w:t>
      </w:r>
      <w:proofErr w:type="spellStart"/>
      <w:r w:rsidRPr="006A14A4">
        <w:rPr>
          <w:rFonts w:asciiTheme="minorHAnsi" w:hAnsiTheme="minorHAnsi" w:cstheme="minorHAnsi"/>
          <w:sz w:val="20"/>
        </w:rPr>
        <w:t>Inexchange</w:t>
      </w:r>
      <w:proofErr w:type="spellEnd"/>
      <w:r w:rsidRPr="006A14A4">
        <w:rPr>
          <w:rFonts w:asciiTheme="minorHAnsi" w:hAnsiTheme="minorHAnsi" w:cstheme="minorHAnsi"/>
          <w:sz w:val="20"/>
        </w:rPr>
        <w:t xml:space="preserve">, BGC (SEB, Handelsbanken, danske bank), Global EDI, Tieto, Bankgirocentralen och </w:t>
      </w:r>
      <w:proofErr w:type="spellStart"/>
      <w:r w:rsidRPr="006A14A4">
        <w:rPr>
          <w:rFonts w:asciiTheme="minorHAnsi" w:hAnsiTheme="minorHAnsi" w:cstheme="minorHAnsi"/>
          <w:sz w:val="20"/>
        </w:rPr>
        <w:t>Visma</w:t>
      </w:r>
      <w:proofErr w:type="spellEnd"/>
      <w:r w:rsidRPr="006A14A4">
        <w:rPr>
          <w:rFonts w:asciiTheme="minorHAnsi" w:hAnsiTheme="minorHAnsi" w:cstheme="minorHAnsi"/>
          <w:sz w:val="20"/>
        </w:rPr>
        <w:t xml:space="preserve"> SPCS är exempel på standardkanal</w:t>
      </w:r>
      <w:r w:rsidR="006E6210">
        <w:rPr>
          <w:rFonts w:asciiTheme="minorHAnsi" w:hAnsiTheme="minorHAnsi" w:cstheme="minorHAnsi"/>
          <w:sz w:val="20"/>
        </w:rPr>
        <w:t>er</w:t>
      </w:r>
      <w:r w:rsidRPr="006A14A4">
        <w:rPr>
          <w:rFonts w:asciiTheme="minorHAnsi" w:hAnsiTheme="minorHAnsi" w:cstheme="minorHAnsi"/>
          <w:sz w:val="20"/>
        </w:rPr>
        <w:t xml:space="preserve"> för e-handel. </w:t>
      </w:r>
    </w:p>
    <w:p w:rsidR="006A14A4" w:rsidRPr="006A14A4" w:rsidRDefault="006A14A4" w:rsidP="006A14A4">
      <w:pPr>
        <w:pStyle w:val="brevhuvud"/>
        <w:rPr>
          <w:rFonts w:asciiTheme="minorHAnsi" w:hAnsiTheme="minorHAnsi" w:cstheme="minorHAnsi"/>
          <w:sz w:val="20"/>
        </w:rPr>
      </w:pPr>
      <w:r w:rsidRPr="006A14A4">
        <w:rPr>
          <w:rFonts w:asciiTheme="minorHAnsi" w:hAnsiTheme="minorHAnsi" w:cstheme="minorHAnsi"/>
          <w:sz w:val="20"/>
        </w:rPr>
        <w:t xml:space="preserve">Dessa kan skicka e-faktura till respektive kommun och innan första faktura </w:t>
      </w:r>
      <w:r w:rsidR="00C40AC3">
        <w:rPr>
          <w:rFonts w:asciiTheme="minorHAnsi" w:hAnsiTheme="minorHAnsi" w:cstheme="minorHAnsi"/>
          <w:sz w:val="20"/>
        </w:rPr>
        <w:t>går ut</w:t>
      </w:r>
      <w:r w:rsidRPr="006A14A4">
        <w:rPr>
          <w:rFonts w:asciiTheme="minorHAnsi" w:hAnsiTheme="minorHAnsi" w:cstheme="minorHAnsi"/>
          <w:sz w:val="20"/>
        </w:rPr>
        <w:t xml:space="preserve"> ska</w:t>
      </w:r>
      <w:r w:rsidR="006E6210">
        <w:rPr>
          <w:rFonts w:asciiTheme="minorHAnsi" w:hAnsiTheme="minorHAnsi" w:cstheme="minorHAnsi"/>
          <w:sz w:val="20"/>
        </w:rPr>
        <w:t xml:space="preserve"> en testfaktura skickas.</w:t>
      </w:r>
      <w:r w:rsidRPr="006A14A4">
        <w:rPr>
          <w:rFonts w:asciiTheme="minorHAnsi" w:hAnsiTheme="minorHAnsi" w:cstheme="minorHAnsi"/>
          <w:sz w:val="20"/>
        </w:rPr>
        <w:t xml:space="preserve"> </w:t>
      </w:r>
      <w:r w:rsidR="006E6210">
        <w:rPr>
          <w:rFonts w:asciiTheme="minorHAnsi" w:hAnsiTheme="minorHAnsi" w:cstheme="minorHAnsi"/>
          <w:sz w:val="20"/>
        </w:rPr>
        <w:t xml:space="preserve">Ni ska sedan </w:t>
      </w:r>
      <w:r w:rsidRPr="006A14A4">
        <w:rPr>
          <w:rFonts w:asciiTheme="minorHAnsi" w:hAnsiTheme="minorHAnsi" w:cstheme="minorHAnsi"/>
          <w:sz w:val="20"/>
        </w:rPr>
        <w:t>meddela Inköp Gävleborg innan första fakturan skickas (</w:t>
      </w:r>
      <w:hyperlink r:id="rId10" w:history="1">
        <w:r w:rsidRPr="006A14A4">
          <w:rPr>
            <w:rStyle w:val="Hyperlnk"/>
            <w:rFonts w:asciiTheme="minorHAnsi" w:hAnsiTheme="minorHAnsi" w:cstheme="minorHAnsi"/>
            <w:color w:val="auto"/>
            <w:sz w:val="20"/>
          </w:rPr>
          <w:t>info@inkopgavleborg.se</w:t>
        </w:r>
      </w:hyperlink>
      <w:r w:rsidRPr="006A14A4">
        <w:rPr>
          <w:rFonts w:asciiTheme="minorHAnsi" w:hAnsiTheme="minorHAnsi" w:cstheme="minorHAnsi"/>
          <w:sz w:val="20"/>
        </w:rPr>
        <w:t xml:space="preserve">). </w:t>
      </w:r>
    </w:p>
    <w:p w:rsidR="006A14A4" w:rsidRPr="006A14A4" w:rsidRDefault="006A14A4" w:rsidP="006A14A4">
      <w:pPr>
        <w:pStyle w:val="brevhuvud"/>
        <w:rPr>
          <w:rFonts w:asciiTheme="minorHAnsi" w:hAnsiTheme="minorHAnsi" w:cstheme="minorHAnsi"/>
          <w:sz w:val="20"/>
        </w:rPr>
      </w:pPr>
    </w:p>
    <w:p w:rsidR="006A14A4" w:rsidRDefault="006A14A4" w:rsidP="006A14A4">
      <w:pPr>
        <w:pStyle w:val="brevhuvud"/>
        <w:rPr>
          <w:rFonts w:asciiTheme="minorHAnsi" w:hAnsiTheme="minorHAnsi" w:cstheme="minorHAnsi"/>
          <w:sz w:val="20"/>
        </w:rPr>
      </w:pPr>
      <w:r w:rsidRPr="006E6210">
        <w:rPr>
          <w:rFonts w:asciiTheme="minorHAnsi" w:hAnsiTheme="minorHAnsi" w:cstheme="minorHAnsi"/>
          <w:sz w:val="20"/>
        </w:rPr>
        <w:t>Inköp Gävleborg tillhandahåller även</w:t>
      </w:r>
      <w:r w:rsidR="006E6210">
        <w:rPr>
          <w:rFonts w:asciiTheme="minorHAnsi" w:hAnsiTheme="minorHAnsi" w:cstheme="minorHAnsi"/>
          <w:sz w:val="20"/>
        </w:rPr>
        <w:t xml:space="preserve"> en kostnadsfri tjänst i form av</w:t>
      </w:r>
      <w:r w:rsidRPr="006E6210">
        <w:rPr>
          <w:rFonts w:asciiTheme="minorHAnsi" w:hAnsiTheme="minorHAnsi" w:cstheme="minorHAnsi"/>
          <w:sz w:val="20"/>
        </w:rPr>
        <w:t xml:space="preserve"> en webbportal där order kan tas emot och en e-faktura kan skapas och skickas direkt till respektive Beställare</w:t>
      </w:r>
      <w:r w:rsidR="006E6210">
        <w:rPr>
          <w:rFonts w:asciiTheme="minorHAnsi" w:hAnsiTheme="minorHAnsi" w:cstheme="minorHAnsi"/>
          <w:sz w:val="20"/>
        </w:rPr>
        <w:t>.</w:t>
      </w:r>
      <w:r w:rsidRPr="006E6210">
        <w:rPr>
          <w:rFonts w:asciiTheme="minorHAnsi" w:hAnsiTheme="minorHAnsi" w:cstheme="minorHAnsi"/>
          <w:sz w:val="20"/>
        </w:rPr>
        <w:t xml:space="preserve"> För att nyttja denna tjänst </w:t>
      </w:r>
      <w:r w:rsidR="006E6210">
        <w:rPr>
          <w:rFonts w:asciiTheme="minorHAnsi" w:hAnsiTheme="minorHAnsi" w:cstheme="minorHAnsi"/>
          <w:sz w:val="20"/>
        </w:rPr>
        <w:t xml:space="preserve">är du välkommen att </w:t>
      </w:r>
      <w:r w:rsidRPr="006E6210">
        <w:rPr>
          <w:rFonts w:asciiTheme="minorHAnsi" w:hAnsiTheme="minorHAnsi" w:cstheme="minorHAnsi"/>
          <w:sz w:val="20"/>
        </w:rPr>
        <w:t xml:space="preserve">kontakta Inköp Gävleborg (kundtjänst 010-471 30 01, </w:t>
      </w:r>
      <w:hyperlink r:id="rId11" w:history="1">
        <w:r w:rsidRPr="006E6210">
          <w:rPr>
            <w:rStyle w:val="Hyperlnk"/>
            <w:rFonts w:asciiTheme="minorHAnsi" w:hAnsiTheme="minorHAnsi" w:cstheme="minorHAnsi"/>
            <w:color w:val="auto"/>
            <w:sz w:val="20"/>
          </w:rPr>
          <w:t>info@inkopgavleborg.se</w:t>
        </w:r>
      </w:hyperlink>
      <w:r w:rsidRPr="006E6210">
        <w:rPr>
          <w:rFonts w:asciiTheme="minorHAnsi" w:hAnsiTheme="minorHAnsi" w:cstheme="minorHAnsi"/>
          <w:sz w:val="20"/>
        </w:rPr>
        <w:t>)</w:t>
      </w:r>
      <w:r w:rsidR="006E6210">
        <w:rPr>
          <w:rFonts w:asciiTheme="minorHAnsi" w:hAnsiTheme="minorHAnsi" w:cstheme="minorHAnsi"/>
          <w:sz w:val="20"/>
        </w:rPr>
        <w:t>.</w:t>
      </w:r>
    </w:p>
    <w:p w:rsidR="006E6210" w:rsidRDefault="006E6210" w:rsidP="006E6210">
      <w:pPr>
        <w:pStyle w:val="brevhuvud"/>
        <w:rPr>
          <w:rFonts w:ascii="Arial" w:hAnsi="Arial" w:cs="Arial"/>
          <w:sz w:val="20"/>
          <w:szCs w:val="22"/>
        </w:rPr>
      </w:pPr>
    </w:p>
    <w:p w:rsidR="0007486C" w:rsidRDefault="0007486C" w:rsidP="006E6210">
      <w:pPr>
        <w:pStyle w:val="brevhuvud"/>
        <w:rPr>
          <w:rFonts w:asciiTheme="minorHAnsi" w:hAnsiTheme="minorHAnsi" w:cstheme="minorHAnsi"/>
          <w:color w:val="4B314F"/>
          <w:szCs w:val="24"/>
        </w:rPr>
      </w:pPr>
    </w:p>
    <w:p w:rsidR="0007486C" w:rsidRDefault="0007486C" w:rsidP="006E6210">
      <w:pPr>
        <w:pStyle w:val="brevhuvud"/>
        <w:rPr>
          <w:rFonts w:asciiTheme="minorHAnsi" w:hAnsiTheme="minorHAnsi" w:cstheme="minorHAnsi"/>
          <w:color w:val="4B314F"/>
          <w:szCs w:val="24"/>
        </w:rPr>
      </w:pPr>
    </w:p>
    <w:p w:rsidR="006E6210" w:rsidRPr="001536FF" w:rsidRDefault="007F552C" w:rsidP="006E6210">
      <w:pPr>
        <w:pStyle w:val="brevhuvud"/>
        <w:rPr>
          <w:rFonts w:asciiTheme="minorHAnsi" w:hAnsiTheme="minorHAnsi" w:cstheme="minorHAnsi"/>
          <w:color w:val="4B314F"/>
          <w:sz w:val="28"/>
          <w:szCs w:val="28"/>
        </w:rPr>
      </w:pPr>
      <w:r w:rsidRPr="001536FF">
        <w:rPr>
          <w:rFonts w:asciiTheme="minorHAnsi" w:hAnsiTheme="minorHAnsi" w:cstheme="minorHAnsi"/>
          <w:color w:val="4B314F"/>
          <w:sz w:val="28"/>
          <w:szCs w:val="28"/>
        </w:rPr>
        <w:t>L</w:t>
      </w:r>
      <w:r w:rsidR="006E6210" w:rsidRPr="001536FF">
        <w:rPr>
          <w:rFonts w:asciiTheme="minorHAnsi" w:hAnsiTheme="minorHAnsi" w:cstheme="minorHAnsi"/>
          <w:color w:val="4B314F"/>
          <w:sz w:val="28"/>
          <w:szCs w:val="28"/>
        </w:rPr>
        <w:t xml:space="preserve">everantörer med integrerad e-handel – </w:t>
      </w:r>
      <w:r w:rsidRPr="001536FF">
        <w:rPr>
          <w:rFonts w:asciiTheme="minorHAnsi" w:hAnsiTheme="minorHAnsi" w:cstheme="minorHAnsi"/>
          <w:color w:val="4B314F"/>
          <w:sz w:val="28"/>
          <w:szCs w:val="28"/>
        </w:rPr>
        <w:t xml:space="preserve">avtalat </w:t>
      </w:r>
      <w:r w:rsidR="006E6210" w:rsidRPr="001536FF">
        <w:rPr>
          <w:rFonts w:asciiTheme="minorHAnsi" w:hAnsiTheme="minorHAnsi" w:cstheme="minorHAnsi"/>
          <w:color w:val="4B314F"/>
          <w:sz w:val="28"/>
          <w:szCs w:val="28"/>
        </w:rPr>
        <w:t xml:space="preserve">sortiment </w:t>
      </w:r>
      <w:r w:rsidRPr="001536FF">
        <w:rPr>
          <w:rFonts w:asciiTheme="minorHAnsi" w:hAnsiTheme="minorHAnsi" w:cstheme="minorHAnsi"/>
          <w:color w:val="4B314F"/>
          <w:sz w:val="28"/>
          <w:szCs w:val="28"/>
        </w:rPr>
        <w:t>med mer än</w:t>
      </w:r>
      <w:r w:rsidR="006E6210" w:rsidRPr="001536FF">
        <w:rPr>
          <w:rFonts w:asciiTheme="minorHAnsi" w:hAnsiTheme="minorHAnsi" w:cstheme="minorHAnsi"/>
          <w:color w:val="4B314F"/>
          <w:sz w:val="28"/>
          <w:szCs w:val="28"/>
        </w:rPr>
        <w:t xml:space="preserve"> 999 artiklar/tjänster</w:t>
      </w:r>
    </w:p>
    <w:p w:rsidR="006E6210" w:rsidRDefault="00314746" w:rsidP="006E6210">
      <w:pPr>
        <w:pStyle w:val="brevhuvud"/>
        <w:rPr>
          <w:rFonts w:asciiTheme="minorHAnsi" w:hAnsiTheme="minorHAnsi" w:cstheme="minorHAnsi"/>
          <w:b/>
          <w:color w:val="4B314F"/>
          <w:szCs w:val="24"/>
        </w:rPr>
      </w:pPr>
      <w:r>
        <w:rPr>
          <w:rFonts w:asciiTheme="minorHAnsi" w:hAnsiTheme="minorHAnsi" w:cstheme="minorHAnsi"/>
          <w:b/>
          <w:noProof/>
          <w:color w:val="4B314F"/>
          <w:szCs w:val="24"/>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68580</wp:posOffset>
                </wp:positionV>
                <wp:extent cx="5753100" cy="9525"/>
                <wp:effectExtent l="0" t="0" r="19050" b="28575"/>
                <wp:wrapNone/>
                <wp:docPr id="5" name="Rak 5"/>
                <wp:cNvGraphicFramePr/>
                <a:graphic xmlns:a="http://schemas.openxmlformats.org/drawingml/2006/main">
                  <a:graphicData uri="http://schemas.microsoft.com/office/word/2010/wordprocessingShape">
                    <wps:wsp>
                      <wps:cNvCnPr/>
                      <wps:spPr>
                        <a:xfrm flipV="1">
                          <a:off x="0" y="0"/>
                          <a:ext cx="5753100" cy="9525"/>
                        </a:xfrm>
                        <a:prstGeom prst="line">
                          <a:avLst/>
                        </a:prstGeom>
                        <a:ln>
                          <a:solidFill>
                            <a:srgbClr val="4B31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4CCCC" id="Rak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pt,5.4pt" to="45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" strokecolor="#4b314f"/>
            </w:pict>
          </mc:Fallback>
        </mc:AlternateContent>
      </w:r>
    </w:p>
    <w:p w:rsidR="006E6210" w:rsidRPr="006E6210" w:rsidRDefault="007F552C" w:rsidP="006E6210">
      <w:pPr>
        <w:pStyle w:val="brevhuvud"/>
        <w:rPr>
          <w:rFonts w:asciiTheme="minorHAnsi" w:hAnsiTheme="minorHAnsi" w:cstheme="minorHAnsi"/>
          <w:sz w:val="20"/>
          <w:szCs w:val="22"/>
        </w:rPr>
      </w:pPr>
      <w:r>
        <w:rPr>
          <w:rFonts w:asciiTheme="minorHAnsi" w:hAnsiTheme="minorHAnsi" w:cstheme="minorHAnsi"/>
          <w:sz w:val="20"/>
          <w:szCs w:val="22"/>
        </w:rPr>
        <w:t>Avtalad</w:t>
      </w:r>
      <w:r w:rsidR="006E6210" w:rsidRPr="006E6210">
        <w:rPr>
          <w:rFonts w:asciiTheme="minorHAnsi" w:hAnsiTheme="minorHAnsi" w:cstheme="minorHAnsi"/>
          <w:sz w:val="20"/>
          <w:szCs w:val="22"/>
        </w:rPr>
        <w:t xml:space="preserve"> ramavtalsleverantör kan integreras elektroniskt till </w:t>
      </w:r>
      <w:r>
        <w:rPr>
          <w:rFonts w:asciiTheme="minorHAnsi" w:hAnsiTheme="minorHAnsi" w:cstheme="minorHAnsi"/>
          <w:sz w:val="20"/>
          <w:szCs w:val="22"/>
        </w:rPr>
        <w:t xml:space="preserve">Inköpssystemen </w:t>
      </w:r>
      <w:proofErr w:type="spellStart"/>
      <w:r>
        <w:rPr>
          <w:rFonts w:asciiTheme="minorHAnsi" w:hAnsiTheme="minorHAnsi" w:cstheme="minorHAnsi"/>
          <w:sz w:val="20"/>
          <w:szCs w:val="22"/>
        </w:rPr>
        <w:t>Proceedo</w:t>
      </w:r>
      <w:proofErr w:type="spellEnd"/>
      <w:r>
        <w:rPr>
          <w:rFonts w:asciiTheme="minorHAnsi" w:hAnsiTheme="minorHAnsi" w:cstheme="minorHAnsi"/>
          <w:sz w:val="20"/>
          <w:szCs w:val="22"/>
        </w:rPr>
        <w:t xml:space="preserve"> eller </w:t>
      </w:r>
      <w:proofErr w:type="spellStart"/>
      <w:r>
        <w:rPr>
          <w:rFonts w:asciiTheme="minorHAnsi" w:hAnsiTheme="minorHAnsi" w:cstheme="minorHAnsi"/>
          <w:sz w:val="20"/>
          <w:szCs w:val="22"/>
        </w:rPr>
        <w:t>Agresso</w:t>
      </w:r>
      <w:proofErr w:type="spellEnd"/>
      <w:r w:rsidR="006E6210" w:rsidRPr="006E6210">
        <w:rPr>
          <w:rFonts w:asciiTheme="minorHAnsi" w:hAnsiTheme="minorHAnsi" w:cstheme="minorHAnsi"/>
          <w:sz w:val="20"/>
          <w:szCs w:val="22"/>
        </w:rPr>
        <w:t xml:space="preserve">, enligt något av de standardiserade format som systemleverantörer stödjer, enligt nedan. </w:t>
      </w:r>
    </w:p>
    <w:p w:rsidR="006E6210" w:rsidRPr="006E6210" w:rsidRDefault="006E6210" w:rsidP="006E6210">
      <w:pPr>
        <w:pStyle w:val="brevhuvud"/>
        <w:rPr>
          <w:rFonts w:asciiTheme="minorHAnsi" w:hAnsiTheme="minorHAnsi" w:cstheme="minorHAnsi"/>
          <w:sz w:val="20"/>
          <w:szCs w:val="22"/>
        </w:rPr>
      </w:pPr>
    </w:p>
    <w:p w:rsidR="006E6210" w:rsidRPr="006E6210" w:rsidRDefault="006E6210" w:rsidP="006E6210">
      <w:pPr>
        <w:pStyle w:val="brevhuvud"/>
        <w:rPr>
          <w:rFonts w:asciiTheme="minorHAnsi" w:hAnsiTheme="minorHAnsi" w:cstheme="minorHAnsi"/>
          <w:sz w:val="20"/>
          <w:szCs w:val="22"/>
        </w:rPr>
      </w:pPr>
      <w:r w:rsidRPr="006E6210">
        <w:rPr>
          <w:rFonts w:asciiTheme="minorHAnsi" w:hAnsiTheme="minorHAnsi" w:cstheme="minorHAnsi"/>
          <w:sz w:val="20"/>
          <w:szCs w:val="22"/>
        </w:rPr>
        <w:t xml:space="preserve">Eventuella kostnader med anledning av uppfyllandet av avtalad elektronisk e-handel inköpsprocess bekostas av respektive part. </w:t>
      </w:r>
    </w:p>
    <w:p w:rsidR="006E6210" w:rsidRPr="006E6210" w:rsidRDefault="006E6210" w:rsidP="006E6210">
      <w:pPr>
        <w:pStyle w:val="brevhuvud"/>
        <w:rPr>
          <w:rFonts w:asciiTheme="minorHAnsi" w:hAnsiTheme="minorHAnsi" w:cstheme="minorHAnsi"/>
          <w:sz w:val="20"/>
          <w:szCs w:val="22"/>
        </w:rPr>
      </w:pPr>
    </w:p>
    <w:p w:rsidR="006E6210" w:rsidRPr="006E6210" w:rsidRDefault="006E6210" w:rsidP="006E6210">
      <w:pPr>
        <w:pStyle w:val="brevhuvud"/>
        <w:rPr>
          <w:rFonts w:asciiTheme="minorHAnsi" w:hAnsiTheme="minorHAnsi" w:cstheme="minorHAnsi"/>
          <w:sz w:val="20"/>
          <w:szCs w:val="22"/>
        </w:rPr>
      </w:pPr>
      <w:r w:rsidRPr="006E6210">
        <w:rPr>
          <w:rFonts w:asciiTheme="minorHAnsi" w:hAnsiTheme="minorHAnsi" w:cstheme="minorHAnsi"/>
          <w:sz w:val="20"/>
          <w:szCs w:val="22"/>
        </w:rPr>
        <w:t>Det åligger anbudsgivaren att före anbudets avlämnade förvissa sig om tekniska förutsättningar och kostnader.</w:t>
      </w:r>
    </w:p>
    <w:p w:rsidR="006E6210" w:rsidRDefault="006E6210" w:rsidP="006E6210">
      <w:pPr>
        <w:pStyle w:val="brevhuvud"/>
        <w:rPr>
          <w:rFonts w:asciiTheme="minorHAnsi" w:hAnsiTheme="minorHAnsi" w:cstheme="minorHAnsi"/>
          <w:b/>
          <w:color w:val="4B314F"/>
          <w:szCs w:val="24"/>
        </w:rPr>
      </w:pPr>
    </w:p>
    <w:p w:rsidR="00314746" w:rsidRDefault="0007486C" w:rsidP="00314746">
      <w:pPr>
        <w:pStyle w:val="brevhuvud"/>
        <w:numPr>
          <w:ilvl w:val="0"/>
          <w:numId w:val="3"/>
        </w:numPr>
        <w:rPr>
          <w:rFonts w:asciiTheme="minorHAnsi" w:hAnsiTheme="minorHAnsi" w:cstheme="minorHAnsi"/>
          <w:color w:val="4B314F"/>
          <w:szCs w:val="24"/>
        </w:rPr>
      </w:pPr>
      <w:r>
        <w:rPr>
          <w:rFonts w:asciiTheme="minorHAnsi" w:hAnsiTheme="minorHAnsi" w:cstheme="minorHAnsi"/>
          <w:color w:val="4B314F"/>
          <w:szCs w:val="24"/>
        </w:rPr>
        <w:t>Integrerad k</w:t>
      </w:r>
      <w:r w:rsidR="00314746" w:rsidRPr="00314746">
        <w:rPr>
          <w:rFonts w:asciiTheme="minorHAnsi" w:hAnsiTheme="minorHAnsi" w:cstheme="minorHAnsi"/>
          <w:color w:val="4B314F"/>
          <w:szCs w:val="24"/>
        </w:rPr>
        <w:t>atalog</w:t>
      </w:r>
    </w:p>
    <w:p w:rsidR="0007486C" w:rsidRPr="0007486C" w:rsidRDefault="0007486C" w:rsidP="0007486C">
      <w:pPr>
        <w:pStyle w:val="brevhuvud"/>
        <w:ind w:left="720"/>
        <w:rPr>
          <w:rFonts w:asciiTheme="minorHAnsi" w:hAnsiTheme="minorHAnsi" w:cstheme="minorHAnsi"/>
          <w:sz w:val="20"/>
          <w:szCs w:val="22"/>
        </w:rPr>
      </w:pPr>
      <w:r w:rsidRPr="0007486C">
        <w:rPr>
          <w:rFonts w:asciiTheme="minorHAnsi" w:hAnsiTheme="minorHAnsi" w:cstheme="minorHAnsi"/>
          <w:sz w:val="20"/>
          <w:szCs w:val="22"/>
        </w:rPr>
        <w:t>En elektronisk katalog innehållande avtalat sortiment kan baseras på formaten:</w:t>
      </w:r>
    </w:p>
    <w:p w:rsidR="0007486C" w:rsidRPr="0007486C" w:rsidRDefault="0007486C" w:rsidP="0007486C">
      <w:pPr>
        <w:pStyle w:val="brevhuvud"/>
        <w:ind w:left="720"/>
        <w:rPr>
          <w:rFonts w:asciiTheme="minorHAnsi" w:hAnsiTheme="minorHAnsi" w:cstheme="minorHAnsi"/>
          <w:sz w:val="20"/>
          <w:szCs w:val="22"/>
          <w:lang w:val="en-US"/>
        </w:rPr>
      </w:pPr>
      <w:r w:rsidRPr="0007486C">
        <w:rPr>
          <w:rFonts w:asciiTheme="minorHAnsi" w:hAnsiTheme="minorHAnsi" w:cstheme="minorHAnsi"/>
          <w:sz w:val="20"/>
          <w:szCs w:val="22"/>
          <w:lang w:val="en-US"/>
        </w:rPr>
        <w:t xml:space="preserve">PRO FF V6, PRO XML V6 </w:t>
      </w:r>
      <w:proofErr w:type="spellStart"/>
      <w:r w:rsidRPr="0007486C">
        <w:rPr>
          <w:rFonts w:asciiTheme="minorHAnsi" w:hAnsiTheme="minorHAnsi" w:cstheme="minorHAnsi"/>
          <w:sz w:val="20"/>
          <w:szCs w:val="22"/>
          <w:lang w:val="en-US"/>
        </w:rPr>
        <w:t>eller</w:t>
      </w:r>
      <w:proofErr w:type="spellEnd"/>
      <w:r w:rsidRPr="0007486C">
        <w:rPr>
          <w:rFonts w:asciiTheme="minorHAnsi" w:hAnsiTheme="minorHAnsi" w:cstheme="minorHAnsi"/>
          <w:sz w:val="20"/>
          <w:szCs w:val="22"/>
          <w:lang w:val="en-US"/>
        </w:rPr>
        <w:t xml:space="preserve"> </w:t>
      </w:r>
      <w:proofErr w:type="spellStart"/>
      <w:r w:rsidRPr="0007486C">
        <w:rPr>
          <w:rFonts w:asciiTheme="minorHAnsi" w:hAnsiTheme="minorHAnsi" w:cstheme="minorHAnsi"/>
          <w:sz w:val="20"/>
          <w:szCs w:val="22"/>
          <w:lang w:val="en-US"/>
        </w:rPr>
        <w:t>på</w:t>
      </w:r>
      <w:proofErr w:type="spellEnd"/>
      <w:r w:rsidRPr="0007486C">
        <w:rPr>
          <w:rFonts w:asciiTheme="minorHAnsi" w:hAnsiTheme="minorHAnsi" w:cstheme="minorHAnsi"/>
          <w:sz w:val="20"/>
          <w:szCs w:val="22"/>
          <w:lang w:val="en-US"/>
        </w:rPr>
        <w:t xml:space="preserve"> EDIFACT D96 PRICAT (SFTI 6.1).</w:t>
      </w:r>
    </w:p>
    <w:p w:rsidR="006E6210" w:rsidRPr="0007486C" w:rsidRDefault="006E6210" w:rsidP="006A14A4">
      <w:pPr>
        <w:pStyle w:val="brevhuvud"/>
        <w:rPr>
          <w:rFonts w:asciiTheme="minorHAnsi" w:hAnsiTheme="minorHAnsi" w:cstheme="minorHAnsi"/>
          <w:sz w:val="20"/>
          <w:lang w:val="en-US"/>
        </w:rPr>
      </w:pPr>
    </w:p>
    <w:p w:rsidR="006A14A4" w:rsidRDefault="00314746" w:rsidP="00314746">
      <w:pPr>
        <w:pStyle w:val="brevhuvud"/>
        <w:numPr>
          <w:ilvl w:val="0"/>
          <w:numId w:val="2"/>
        </w:numPr>
        <w:rPr>
          <w:rFonts w:asciiTheme="minorHAnsi" w:hAnsiTheme="minorHAnsi" w:cstheme="minorHAnsi"/>
          <w:color w:val="4B314F"/>
          <w:szCs w:val="24"/>
        </w:rPr>
      </w:pPr>
      <w:r w:rsidRPr="00314746">
        <w:rPr>
          <w:rFonts w:asciiTheme="minorHAnsi" w:hAnsiTheme="minorHAnsi" w:cstheme="minorHAnsi"/>
          <w:color w:val="4B314F"/>
          <w:szCs w:val="24"/>
        </w:rPr>
        <w:t>P</w:t>
      </w:r>
      <w:r w:rsidR="00D61841">
        <w:rPr>
          <w:rFonts w:asciiTheme="minorHAnsi" w:hAnsiTheme="minorHAnsi" w:cstheme="minorHAnsi"/>
          <w:color w:val="4B314F"/>
          <w:szCs w:val="24"/>
        </w:rPr>
        <w:t>un</w:t>
      </w:r>
      <w:r w:rsidRPr="00314746">
        <w:rPr>
          <w:rFonts w:asciiTheme="minorHAnsi" w:hAnsiTheme="minorHAnsi" w:cstheme="minorHAnsi"/>
          <w:color w:val="4B314F"/>
          <w:szCs w:val="24"/>
        </w:rPr>
        <w:t>ch</w:t>
      </w:r>
      <w:r>
        <w:rPr>
          <w:rFonts w:asciiTheme="minorHAnsi" w:hAnsiTheme="minorHAnsi" w:cstheme="minorHAnsi"/>
          <w:color w:val="4B314F"/>
          <w:szCs w:val="24"/>
        </w:rPr>
        <w:t>-</w:t>
      </w:r>
      <w:proofErr w:type="spellStart"/>
      <w:r w:rsidRPr="00314746">
        <w:rPr>
          <w:rFonts w:asciiTheme="minorHAnsi" w:hAnsiTheme="minorHAnsi" w:cstheme="minorHAnsi"/>
          <w:color w:val="4B314F"/>
          <w:szCs w:val="24"/>
        </w:rPr>
        <w:t>out</w:t>
      </w:r>
      <w:proofErr w:type="spellEnd"/>
    </w:p>
    <w:p w:rsidR="00314746" w:rsidRPr="00314746" w:rsidRDefault="00314746" w:rsidP="00314746">
      <w:pPr>
        <w:pStyle w:val="brevhuvud"/>
        <w:ind w:left="720"/>
        <w:rPr>
          <w:rFonts w:asciiTheme="minorHAnsi" w:hAnsiTheme="minorHAnsi" w:cstheme="minorHAnsi"/>
          <w:sz w:val="20"/>
          <w:szCs w:val="22"/>
        </w:rPr>
      </w:pPr>
      <w:r w:rsidRPr="00314746">
        <w:rPr>
          <w:rFonts w:asciiTheme="minorHAnsi" w:hAnsiTheme="minorHAnsi" w:cstheme="minorHAnsi"/>
          <w:sz w:val="20"/>
          <w:szCs w:val="22"/>
        </w:rPr>
        <w:t xml:space="preserve">Integration mellan web-shop </w:t>
      </w:r>
      <w:r w:rsidR="007F552C">
        <w:rPr>
          <w:rFonts w:asciiTheme="minorHAnsi" w:hAnsiTheme="minorHAnsi" w:cstheme="minorHAnsi"/>
          <w:sz w:val="20"/>
          <w:szCs w:val="22"/>
        </w:rPr>
        <w:t>och inköpsmodul</w:t>
      </w:r>
      <w:r w:rsidRPr="00314746">
        <w:rPr>
          <w:rFonts w:asciiTheme="minorHAnsi" w:hAnsiTheme="minorHAnsi" w:cstheme="minorHAnsi"/>
          <w:sz w:val="20"/>
          <w:szCs w:val="22"/>
        </w:rPr>
        <w:t xml:space="preserve"> baseras på OCI eller </w:t>
      </w:r>
      <w:proofErr w:type="spellStart"/>
      <w:r w:rsidRPr="00314746">
        <w:rPr>
          <w:rFonts w:asciiTheme="minorHAnsi" w:hAnsiTheme="minorHAnsi" w:cstheme="minorHAnsi"/>
          <w:sz w:val="20"/>
          <w:szCs w:val="22"/>
        </w:rPr>
        <w:t>Visma</w:t>
      </w:r>
      <w:proofErr w:type="spellEnd"/>
    </w:p>
    <w:p w:rsidR="00314746" w:rsidRDefault="00314746" w:rsidP="00314746">
      <w:pPr>
        <w:pStyle w:val="brevhuvud"/>
        <w:ind w:left="720"/>
        <w:rPr>
          <w:rFonts w:asciiTheme="minorHAnsi" w:hAnsiTheme="minorHAnsi" w:cstheme="minorHAnsi"/>
          <w:sz w:val="20"/>
          <w:szCs w:val="22"/>
        </w:rPr>
      </w:pPr>
      <w:proofErr w:type="spellStart"/>
      <w:r w:rsidRPr="00314746">
        <w:rPr>
          <w:rFonts w:asciiTheme="minorHAnsi" w:hAnsiTheme="minorHAnsi" w:cstheme="minorHAnsi"/>
          <w:sz w:val="20"/>
          <w:szCs w:val="22"/>
        </w:rPr>
        <w:t>Proceedo</w:t>
      </w:r>
      <w:proofErr w:type="spellEnd"/>
      <w:r w:rsidRPr="00314746">
        <w:rPr>
          <w:rFonts w:asciiTheme="minorHAnsi" w:hAnsiTheme="minorHAnsi" w:cstheme="minorHAnsi"/>
          <w:sz w:val="20"/>
          <w:szCs w:val="22"/>
        </w:rPr>
        <w:t xml:space="preserve"> </w:t>
      </w:r>
      <w:proofErr w:type="spellStart"/>
      <w:r w:rsidRPr="00314746">
        <w:rPr>
          <w:rFonts w:asciiTheme="minorHAnsi" w:hAnsiTheme="minorHAnsi" w:cstheme="minorHAnsi"/>
          <w:sz w:val="20"/>
          <w:szCs w:val="22"/>
        </w:rPr>
        <w:t>cXML</w:t>
      </w:r>
      <w:proofErr w:type="spellEnd"/>
      <w:r w:rsidRPr="00314746">
        <w:rPr>
          <w:rFonts w:asciiTheme="minorHAnsi" w:hAnsiTheme="minorHAnsi" w:cstheme="minorHAnsi"/>
          <w:sz w:val="20"/>
          <w:szCs w:val="22"/>
        </w:rPr>
        <w:t xml:space="preserve"> och </w:t>
      </w:r>
      <w:proofErr w:type="spellStart"/>
      <w:r w:rsidRPr="00314746">
        <w:rPr>
          <w:rFonts w:asciiTheme="minorHAnsi" w:hAnsiTheme="minorHAnsi" w:cstheme="minorHAnsi"/>
          <w:sz w:val="20"/>
          <w:szCs w:val="22"/>
        </w:rPr>
        <w:t>Agresso</w:t>
      </w:r>
      <w:proofErr w:type="spellEnd"/>
      <w:r w:rsidRPr="00314746">
        <w:rPr>
          <w:rFonts w:asciiTheme="minorHAnsi" w:hAnsiTheme="minorHAnsi" w:cstheme="minorHAnsi"/>
          <w:sz w:val="20"/>
          <w:szCs w:val="22"/>
        </w:rPr>
        <w:t xml:space="preserve"> format i syfte att hantera stora variationer i produktsortiment och flera </w:t>
      </w:r>
      <w:r w:rsidR="007F552C">
        <w:rPr>
          <w:rFonts w:asciiTheme="minorHAnsi" w:hAnsiTheme="minorHAnsi" w:cstheme="minorHAnsi"/>
          <w:sz w:val="20"/>
          <w:szCs w:val="22"/>
        </w:rPr>
        <w:t>än 999</w:t>
      </w:r>
      <w:r w:rsidRPr="00314746">
        <w:rPr>
          <w:rFonts w:asciiTheme="minorHAnsi" w:hAnsiTheme="minorHAnsi" w:cstheme="minorHAnsi"/>
          <w:sz w:val="20"/>
          <w:szCs w:val="22"/>
        </w:rPr>
        <w:t xml:space="preserve"> artiklar, t ex </w:t>
      </w:r>
      <w:proofErr w:type="spellStart"/>
      <w:r w:rsidRPr="00314746">
        <w:rPr>
          <w:rFonts w:asciiTheme="minorHAnsi" w:hAnsiTheme="minorHAnsi" w:cstheme="minorHAnsi"/>
          <w:sz w:val="20"/>
          <w:szCs w:val="22"/>
        </w:rPr>
        <w:t>Adlibris</w:t>
      </w:r>
      <w:proofErr w:type="spellEnd"/>
      <w:r w:rsidRPr="00314746">
        <w:rPr>
          <w:rFonts w:asciiTheme="minorHAnsi" w:hAnsiTheme="minorHAnsi" w:cstheme="minorHAnsi"/>
          <w:sz w:val="20"/>
          <w:szCs w:val="22"/>
        </w:rPr>
        <w:t xml:space="preserve"> egen webbshop.</w:t>
      </w:r>
    </w:p>
    <w:p w:rsidR="00314746" w:rsidRDefault="00314746" w:rsidP="00314746">
      <w:pPr>
        <w:pStyle w:val="brevhuvud"/>
        <w:ind w:left="720"/>
        <w:rPr>
          <w:rFonts w:asciiTheme="minorHAnsi" w:hAnsiTheme="minorHAnsi" w:cstheme="minorHAnsi"/>
          <w:sz w:val="20"/>
          <w:szCs w:val="22"/>
        </w:rPr>
      </w:pPr>
    </w:p>
    <w:p w:rsidR="00314746" w:rsidRDefault="00314746" w:rsidP="00314746">
      <w:pPr>
        <w:pStyle w:val="brevhuvud"/>
        <w:numPr>
          <w:ilvl w:val="0"/>
          <w:numId w:val="2"/>
        </w:numPr>
        <w:rPr>
          <w:rFonts w:asciiTheme="minorHAnsi" w:hAnsiTheme="minorHAnsi" w:cstheme="minorHAnsi"/>
          <w:color w:val="4B314F"/>
          <w:szCs w:val="24"/>
        </w:rPr>
      </w:pPr>
      <w:proofErr w:type="spellStart"/>
      <w:r w:rsidRPr="00314746">
        <w:rPr>
          <w:rFonts w:asciiTheme="minorHAnsi" w:hAnsiTheme="minorHAnsi" w:cstheme="minorHAnsi"/>
          <w:color w:val="4B314F"/>
          <w:szCs w:val="24"/>
        </w:rPr>
        <w:t>Inköpsorder</w:t>
      </w:r>
      <w:proofErr w:type="spellEnd"/>
    </w:p>
    <w:p w:rsidR="00314746" w:rsidRDefault="00314746" w:rsidP="00314746">
      <w:pPr>
        <w:pStyle w:val="brevhuvud"/>
        <w:ind w:left="720"/>
        <w:rPr>
          <w:rFonts w:asciiTheme="minorHAnsi" w:hAnsiTheme="minorHAnsi" w:cstheme="minorHAnsi"/>
          <w:sz w:val="20"/>
          <w:szCs w:val="22"/>
        </w:rPr>
      </w:pPr>
      <w:r w:rsidRPr="00314746">
        <w:rPr>
          <w:rFonts w:asciiTheme="minorHAnsi" w:hAnsiTheme="minorHAnsi" w:cstheme="minorHAnsi"/>
          <w:sz w:val="20"/>
          <w:szCs w:val="22"/>
        </w:rPr>
        <w:t xml:space="preserve">Order kan sändas via e-post/fax, eller integrerat till Leverantörens orderhanteringssystem, baserad på EDIFACT D96 ORDERS (ESAP 6.3), </w:t>
      </w:r>
      <w:proofErr w:type="spellStart"/>
      <w:r w:rsidRPr="00314746">
        <w:rPr>
          <w:rFonts w:asciiTheme="minorHAnsi" w:hAnsiTheme="minorHAnsi" w:cstheme="minorHAnsi"/>
          <w:sz w:val="20"/>
          <w:szCs w:val="22"/>
        </w:rPr>
        <w:t>cXML</w:t>
      </w:r>
      <w:proofErr w:type="spellEnd"/>
      <w:r w:rsidRPr="00314746">
        <w:rPr>
          <w:rFonts w:asciiTheme="minorHAnsi" w:hAnsiTheme="minorHAnsi" w:cstheme="minorHAnsi"/>
          <w:sz w:val="20"/>
          <w:szCs w:val="22"/>
        </w:rPr>
        <w:t xml:space="preserve">, </w:t>
      </w:r>
      <w:proofErr w:type="spellStart"/>
      <w:r w:rsidRPr="00314746">
        <w:rPr>
          <w:rFonts w:asciiTheme="minorHAnsi" w:hAnsiTheme="minorHAnsi" w:cstheme="minorHAnsi"/>
          <w:sz w:val="20"/>
          <w:szCs w:val="22"/>
        </w:rPr>
        <w:t>xCBL</w:t>
      </w:r>
      <w:proofErr w:type="spellEnd"/>
      <w:r w:rsidRPr="00314746">
        <w:rPr>
          <w:rFonts w:asciiTheme="minorHAnsi" w:hAnsiTheme="minorHAnsi" w:cstheme="minorHAnsi"/>
          <w:sz w:val="20"/>
          <w:szCs w:val="22"/>
        </w:rPr>
        <w:t xml:space="preserve"> 3.5 eller SFTI </w:t>
      </w:r>
      <w:proofErr w:type="spellStart"/>
      <w:r w:rsidRPr="00314746">
        <w:rPr>
          <w:rFonts w:asciiTheme="minorHAnsi" w:hAnsiTheme="minorHAnsi" w:cstheme="minorHAnsi"/>
          <w:sz w:val="20"/>
          <w:szCs w:val="22"/>
        </w:rPr>
        <w:t>Sveorder</w:t>
      </w:r>
      <w:proofErr w:type="spellEnd"/>
      <w:r w:rsidRPr="00314746">
        <w:rPr>
          <w:rFonts w:asciiTheme="minorHAnsi" w:hAnsiTheme="minorHAnsi" w:cstheme="minorHAnsi"/>
          <w:sz w:val="20"/>
          <w:szCs w:val="22"/>
        </w:rPr>
        <w:t>.</w:t>
      </w:r>
    </w:p>
    <w:p w:rsidR="00314746" w:rsidRDefault="00314746" w:rsidP="00314746">
      <w:pPr>
        <w:pStyle w:val="brevhuvud"/>
        <w:ind w:left="720"/>
        <w:rPr>
          <w:rFonts w:asciiTheme="minorHAnsi" w:hAnsiTheme="minorHAnsi" w:cstheme="minorHAnsi"/>
          <w:sz w:val="20"/>
          <w:szCs w:val="22"/>
        </w:rPr>
      </w:pPr>
    </w:p>
    <w:p w:rsidR="00314746" w:rsidRPr="00314746" w:rsidRDefault="00314746" w:rsidP="00314746">
      <w:pPr>
        <w:pStyle w:val="brevhuvud"/>
        <w:ind w:left="720"/>
        <w:rPr>
          <w:rFonts w:asciiTheme="minorHAnsi" w:hAnsiTheme="minorHAnsi" w:cstheme="minorHAnsi"/>
          <w:color w:val="4B314F"/>
          <w:sz w:val="22"/>
          <w:szCs w:val="22"/>
        </w:rPr>
      </w:pPr>
      <w:r w:rsidRPr="00314746">
        <w:rPr>
          <w:rFonts w:asciiTheme="minorHAnsi" w:hAnsiTheme="minorHAnsi" w:cstheme="minorHAnsi"/>
          <w:color w:val="4B314F"/>
          <w:sz w:val="22"/>
          <w:szCs w:val="22"/>
        </w:rPr>
        <w:t>Orderbekräftelse</w:t>
      </w:r>
    </w:p>
    <w:p w:rsidR="00314746" w:rsidRDefault="00314746" w:rsidP="00314746">
      <w:pPr>
        <w:pStyle w:val="brevhuvud"/>
        <w:ind w:left="720"/>
        <w:rPr>
          <w:rFonts w:asciiTheme="minorHAnsi" w:hAnsiTheme="minorHAnsi" w:cstheme="minorHAnsi"/>
          <w:sz w:val="20"/>
          <w:szCs w:val="22"/>
        </w:rPr>
      </w:pPr>
      <w:r w:rsidRPr="00314746">
        <w:rPr>
          <w:rFonts w:asciiTheme="minorHAnsi" w:hAnsiTheme="minorHAnsi" w:cstheme="minorHAnsi"/>
          <w:sz w:val="20"/>
          <w:szCs w:val="22"/>
        </w:rPr>
        <w:t xml:space="preserve">Inköpssystemet stödjer integrerad orderbekräftelse baserad på EDIFACT D96 ORDRSP (SFTI 6.3) eller </w:t>
      </w:r>
      <w:proofErr w:type="spellStart"/>
      <w:r w:rsidRPr="00314746">
        <w:rPr>
          <w:rFonts w:asciiTheme="minorHAnsi" w:hAnsiTheme="minorHAnsi" w:cstheme="minorHAnsi"/>
          <w:sz w:val="20"/>
          <w:szCs w:val="22"/>
        </w:rPr>
        <w:t>xCBL</w:t>
      </w:r>
      <w:proofErr w:type="spellEnd"/>
      <w:r w:rsidR="007F552C">
        <w:rPr>
          <w:rFonts w:asciiTheme="minorHAnsi" w:hAnsiTheme="minorHAnsi" w:cstheme="minorHAnsi"/>
          <w:sz w:val="20"/>
          <w:szCs w:val="22"/>
        </w:rPr>
        <w:t>.</w:t>
      </w:r>
    </w:p>
    <w:p w:rsidR="00314746" w:rsidRDefault="00314746" w:rsidP="00314746">
      <w:pPr>
        <w:pStyle w:val="brevhuvud"/>
        <w:ind w:left="720"/>
        <w:rPr>
          <w:rFonts w:asciiTheme="minorHAnsi" w:hAnsiTheme="minorHAnsi" w:cstheme="minorHAnsi"/>
          <w:sz w:val="20"/>
          <w:szCs w:val="22"/>
        </w:rPr>
      </w:pPr>
    </w:p>
    <w:p w:rsidR="00314746" w:rsidRDefault="00314746" w:rsidP="00314746">
      <w:pPr>
        <w:pStyle w:val="brevhuvud"/>
        <w:ind w:left="720"/>
        <w:rPr>
          <w:rFonts w:asciiTheme="minorHAnsi" w:hAnsiTheme="minorHAnsi" w:cstheme="minorHAnsi"/>
          <w:color w:val="4B314F"/>
          <w:sz w:val="22"/>
          <w:szCs w:val="22"/>
        </w:rPr>
      </w:pPr>
      <w:r w:rsidRPr="00314746">
        <w:rPr>
          <w:rFonts w:asciiTheme="minorHAnsi" w:hAnsiTheme="minorHAnsi" w:cstheme="minorHAnsi"/>
          <w:color w:val="4B314F"/>
          <w:sz w:val="22"/>
          <w:szCs w:val="22"/>
        </w:rPr>
        <w:t>Leveransavisering</w:t>
      </w:r>
    </w:p>
    <w:p w:rsidR="00314746" w:rsidRPr="00314746" w:rsidRDefault="00314746" w:rsidP="00314746">
      <w:pPr>
        <w:pStyle w:val="brevhuvud"/>
        <w:ind w:left="720"/>
        <w:rPr>
          <w:rFonts w:asciiTheme="minorHAnsi" w:hAnsiTheme="minorHAnsi" w:cstheme="minorHAnsi"/>
          <w:sz w:val="20"/>
          <w:szCs w:val="22"/>
        </w:rPr>
      </w:pPr>
      <w:r w:rsidRPr="00314746">
        <w:rPr>
          <w:rFonts w:asciiTheme="minorHAnsi" w:hAnsiTheme="minorHAnsi" w:cstheme="minorHAnsi"/>
          <w:sz w:val="20"/>
          <w:szCs w:val="22"/>
        </w:rPr>
        <w:t>Inköpssystemet stödjer integrerad leveransavisering baserad på EDIFACT D96 DESAVD (SFTI 6.3).</w:t>
      </w:r>
    </w:p>
    <w:p w:rsidR="00314746" w:rsidRPr="00314746" w:rsidRDefault="00314746" w:rsidP="00314746">
      <w:pPr>
        <w:pStyle w:val="brevhuvud"/>
        <w:ind w:left="720"/>
        <w:rPr>
          <w:rFonts w:asciiTheme="minorHAnsi" w:hAnsiTheme="minorHAnsi" w:cstheme="minorHAnsi"/>
          <w:sz w:val="20"/>
        </w:rPr>
      </w:pPr>
    </w:p>
    <w:p w:rsidR="00314746" w:rsidRDefault="00314746" w:rsidP="00314746">
      <w:pPr>
        <w:pStyle w:val="brevhuvud"/>
        <w:numPr>
          <w:ilvl w:val="0"/>
          <w:numId w:val="2"/>
        </w:numPr>
        <w:rPr>
          <w:rFonts w:asciiTheme="minorHAnsi" w:hAnsiTheme="minorHAnsi" w:cstheme="minorHAnsi"/>
          <w:color w:val="4B314F"/>
          <w:szCs w:val="24"/>
        </w:rPr>
      </w:pPr>
      <w:r w:rsidRPr="00314746">
        <w:rPr>
          <w:rFonts w:asciiTheme="minorHAnsi" w:hAnsiTheme="minorHAnsi" w:cstheme="minorHAnsi"/>
          <w:color w:val="4B314F"/>
          <w:szCs w:val="24"/>
        </w:rPr>
        <w:t>Kommunikation</w:t>
      </w:r>
    </w:p>
    <w:p w:rsidR="00314746" w:rsidRDefault="00314746" w:rsidP="00314746">
      <w:pPr>
        <w:pStyle w:val="brevhuvud"/>
        <w:ind w:left="720"/>
        <w:rPr>
          <w:rFonts w:asciiTheme="minorHAnsi" w:hAnsiTheme="minorHAnsi" w:cstheme="minorHAnsi"/>
          <w:sz w:val="20"/>
          <w:szCs w:val="22"/>
        </w:rPr>
      </w:pPr>
      <w:r w:rsidRPr="00314746">
        <w:rPr>
          <w:rFonts w:asciiTheme="minorHAnsi" w:hAnsiTheme="minorHAnsi" w:cstheme="minorHAnsi"/>
          <w:sz w:val="20"/>
          <w:szCs w:val="22"/>
        </w:rPr>
        <w:t>Integrationer baseras på FTP, SFTP eller HTTPS kommunikation.</w:t>
      </w:r>
    </w:p>
    <w:p w:rsidR="0007486C" w:rsidRDefault="0007486C" w:rsidP="00314746">
      <w:pPr>
        <w:pStyle w:val="brevhuvud"/>
        <w:ind w:left="720"/>
        <w:rPr>
          <w:rFonts w:asciiTheme="minorHAnsi" w:hAnsiTheme="minorHAnsi" w:cstheme="minorHAnsi"/>
          <w:sz w:val="20"/>
          <w:szCs w:val="22"/>
        </w:rPr>
      </w:pPr>
    </w:p>
    <w:p w:rsidR="0007486C" w:rsidRDefault="0007486C" w:rsidP="0007486C">
      <w:pPr>
        <w:pStyle w:val="brevhuvud"/>
        <w:numPr>
          <w:ilvl w:val="0"/>
          <w:numId w:val="2"/>
        </w:numPr>
        <w:rPr>
          <w:rFonts w:asciiTheme="minorHAnsi" w:hAnsiTheme="minorHAnsi" w:cstheme="minorHAnsi"/>
          <w:color w:val="4B314F"/>
          <w:szCs w:val="24"/>
        </w:rPr>
      </w:pPr>
      <w:r w:rsidRPr="0007486C">
        <w:rPr>
          <w:rFonts w:asciiTheme="minorHAnsi" w:hAnsiTheme="minorHAnsi" w:cstheme="minorHAnsi"/>
          <w:color w:val="4B314F"/>
          <w:szCs w:val="24"/>
        </w:rPr>
        <w:t>Faktura</w:t>
      </w:r>
    </w:p>
    <w:p w:rsidR="0007486C" w:rsidRPr="0007486C" w:rsidRDefault="0007486C" w:rsidP="0007486C">
      <w:pPr>
        <w:pStyle w:val="brevhuvud"/>
        <w:ind w:left="720"/>
        <w:rPr>
          <w:rFonts w:asciiTheme="minorHAnsi" w:hAnsiTheme="minorHAnsi" w:cstheme="minorHAnsi"/>
          <w:color w:val="4B314F"/>
          <w:sz w:val="20"/>
        </w:rPr>
      </w:pPr>
      <w:r w:rsidRPr="0007486C">
        <w:rPr>
          <w:rFonts w:asciiTheme="minorHAnsi" w:hAnsiTheme="minorHAnsi" w:cstheme="minorHAnsi"/>
          <w:sz w:val="20"/>
        </w:rPr>
        <w:t xml:space="preserve">Inköpssystemet stödjer integrerad faktura baserad på EDIFACT D96 (SFTI 6.3, 9.1), </w:t>
      </w:r>
      <w:proofErr w:type="spellStart"/>
      <w:r w:rsidRPr="0007486C">
        <w:rPr>
          <w:rFonts w:asciiTheme="minorHAnsi" w:hAnsiTheme="minorHAnsi" w:cstheme="minorHAnsi"/>
          <w:sz w:val="20"/>
        </w:rPr>
        <w:t>cXML</w:t>
      </w:r>
      <w:proofErr w:type="spellEnd"/>
      <w:r w:rsidRPr="0007486C">
        <w:rPr>
          <w:rFonts w:asciiTheme="minorHAnsi" w:hAnsiTheme="minorHAnsi" w:cstheme="minorHAnsi"/>
          <w:sz w:val="20"/>
        </w:rPr>
        <w:t xml:space="preserve">, </w:t>
      </w:r>
      <w:proofErr w:type="spellStart"/>
      <w:r w:rsidRPr="0007486C">
        <w:rPr>
          <w:rFonts w:asciiTheme="minorHAnsi" w:hAnsiTheme="minorHAnsi" w:cstheme="minorHAnsi"/>
          <w:sz w:val="20"/>
        </w:rPr>
        <w:t>Svefaktura</w:t>
      </w:r>
      <w:proofErr w:type="spellEnd"/>
      <w:r w:rsidRPr="0007486C">
        <w:rPr>
          <w:rFonts w:asciiTheme="minorHAnsi" w:hAnsiTheme="minorHAnsi" w:cstheme="minorHAnsi"/>
          <w:sz w:val="20"/>
        </w:rPr>
        <w:t>, FINVOICE, e2b XML eller OIO XML</w:t>
      </w:r>
    </w:p>
    <w:p w:rsidR="00314746" w:rsidRDefault="00314746" w:rsidP="0007486C">
      <w:pPr>
        <w:pStyle w:val="brevhuvud"/>
        <w:rPr>
          <w:rFonts w:asciiTheme="minorHAnsi" w:hAnsiTheme="minorHAnsi" w:cstheme="minorHAnsi"/>
          <w:color w:val="4B314F"/>
          <w:szCs w:val="24"/>
        </w:rPr>
      </w:pPr>
    </w:p>
    <w:p w:rsidR="006A14A4" w:rsidRPr="006A14A4" w:rsidRDefault="006A14A4" w:rsidP="00676B16">
      <w:pPr>
        <w:pStyle w:val="brevhuvud"/>
        <w:rPr>
          <w:rFonts w:asciiTheme="minorHAnsi" w:hAnsiTheme="minorHAnsi" w:cstheme="minorHAnsi"/>
          <w:sz w:val="22"/>
          <w:szCs w:val="22"/>
        </w:rPr>
      </w:pPr>
    </w:p>
    <w:p w:rsidR="00EF7C9D" w:rsidRDefault="00EF7C9D"/>
    <w:sectPr w:rsidR="00EF7C9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52" w:rsidRDefault="00A41952" w:rsidP="00C6585B">
      <w:r>
        <w:separator/>
      </w:r>
    </w:p>
  </w:endnote>
  <w:endnote w:type="continuationSeparator" w:id="0">
    <w:p w:rsidR="00A41952" w:rsidRDefault="00A41952" w:rsidP="00C6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D8" w:rsidRDefault="007224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5B" w:rsidRDefault="00A8048C">
    <w:pPr>
      <w:pStyle w:val="Sidfot"/>
    </w:pPr>
    <w:r>
      <w:t>Inköp Gävleborg</w:t>
    </w:r>
    <w:r>
      <w:ptab w:relativeTo="margin" w:alignment="center" w:leader="none"/>
    </w:r>
    <w:r>
      <w:t>Kundtjänst 010 – 471 30 01</w:t>
    </w:r>
    <w:r>
      <w:ptab w:relativeTo="margin" w:alignment="right" w:leader="none"/>
    </w:r>
    <w:r>
      <w:t>info@inkopgavleborg.se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D8" w:rsidRDefault="007224D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52" w:rsidRDefault="00A41952" w:rsidP="00C6585B">
      <w:r>
        <w:separator/>
      </w:r>
    </w:p>
  </w:footnote>
  <w:footnote w:type="continuationSeparator" w:id="0">
    <w:p w:rsidR="00A41952" w:rsidRDefault="00A41952" w:rsidP="00C6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5B" w:rsidRDefault="00A4195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04723" o:spid="_x0000_s2056" type="#_x0000_t75" style="position:absolute;margin-left:0;margin-top:0;width:595.2pt;height:841.9pt;z-index:-251657216;mso-position-horizontal:center;mso-position-horizontal-relative:margin;mso-position-vertical:center;mso-position-vertical-relative:margin" o:allowincell="f">
          <v:imagedata r:id="rId1" o:title="vattenstampel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FF" w:rsidRPr="00460271" w:rsidRDefault="00A41952">
    <w:pPr>
      <w:pStyle w:val="Sidhuvud"/>
      <w:rPr>
        <w:highlight w:val="yellow"/>
      </w:rPr>
    </w:pPr>
    <w:r>
      <w:rPr>
        <w:noProof/>
        <w:highlight w:val="yellow"/>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04724" o:spid="_x0000_s2057" type="#_x0000_t75" style="position:absolute;margin-left:-72.35pt;margin-top:-77.15pt;width:595.2pt;height:841.9pt;z-index:-251656192;mso-position-horizontal-relative:margin;mso-position-vertical-relative:margin" o:allowincell="f">
          <v:imagedata r:id="rId1" o:title="vattenstampel1"/>
          <w10:wrap anchorx="margin" anchory="margin"/>
        </v:shape>
      </w:pict>
    </w:r>
    <w:r w:rsidR="007224D8">
      <w:rPr>
        <w:highlight w:val="yellow"/>
      </w:rPr>
      <w:t xml:space="preserve">Bilaga Elektronisk </w:t>
    </w:r>
    <w:r w:rsidR="007224D8">
      <w:rPr>
        <w:highlight w:val="yellow"/>
      </w:rPr>
      <w:t>handel</w:t>
    </w:r>
    <w:bookmarkStart w:id="0" w:name="_GoBack"/>
    <w:bookmarkEnd w:id="0"/>
  </w:p>
  <w:p w:rsidR="00676B16" w:rsidRDefault="001536FF">
    <w:pPr>
      <w:pStyle w:val="Sidhuvud"/>
    </w:pPr>
    <w:proofErr w:type="spellStart"/>
    <w:r w:rsidRPr="00460271">
      <w:rPr>
        <w:highlight w:val="yellow"/>
      </w:rPr>
      <w:t>Ärendenr</w:t>
    </w:r>
    <w:proofErr w:type="spellEnd"/>
    <w:r w:rsidRPr="00460271">
      <w:rPr>
        <w:highlight w:val="yellow"/>
      </w:rPr>
      <w:t>:</w:t>
    </w:r>
    <w:r>
      <w:t xml:space="preserve"> </w:t>
    </w:r>
  </w:p>
  <w:p w:rsidR="00C6585B" w:rsidRDefault="00C6585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5B" w:rsidRDefault="00A4195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704722" o:spid="_x0000_s2055" type="#_x0000_t75" style="position:absolute;margin-left:0;margin-top:0;width:595.2pt;height:841.9pt;z-index:-251658240;mso-position-horizontal:center;mso-position-horizontal-relative:margin;mso-position-vertical:center;mso-position-vertical-relative:margin" o:allowincell="f">
          <v:imagedata r:id="rId1" o:title="vattenstampel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41C49"/>
    <w:multiLevelType w:val="hybridMultilevel"/>
    <w:tmpl w:val="8DF6B8AA"/>
    <w:lvl w:ilvl="0" w:tplc="378C47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1E358B"/>
    <w:multiLevelType w:val="hybridMultilevel"/>
    <w:tmpl w:val="C3FE8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BD44FB5"/>
    <w:multiLevelType w:val="hybridMultilevel"/>
    <w:tmpl w:val="4202D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CB2EC2"/>
    <w:multiLevelType w:val="hybridMultilevel"/>
    <w:tmpl w:val="18E8B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01A66F6"/>
    <w:multiLevelType w:val="hybridMultilevel"/>
    <w:tmpl w:val="A288DEA8"/>
    <w:lvl w:ilvl="0" w:tplc="962452B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9B"/>
    <w:rsid w:val="00044C13"/>
    <w:rsid w:val="0007486C"/>
    <w:rsid w:val="000D5477"/>
    <w:rsid w:val="001536FF"/>
    <w:rsid w:val="001673C3"/>
    <w:rsid w:val="00314746"/>
    <w:rsid w:val="00460271"/>
    <w:rsid w:val="005304B6"/>
    <w:rsid w:val="00676B16"/>
    <w:rsid w:val="006A14A4"/>
    <w:rsid w:val="006E6210"/>
    <w:rsid w:val="007224D8"/>
    <w:rsid w:val="007A4A5A"/>
    <w:rsid w:val="007B617E"/>
    <w:rsid w:val="007B6F48"/>
    <w:rsid w:val="007C62DA"/>
    <w:rsid w:val="007F552C"/>
    <w:rsid w:val="009049BC"/>
    <w:rsid w:val="00973BB4"/>
    <w:rsid w:val="009B4550"/>
    <w:rsid w:val="009D439B"/>
    <w:rsid w:val="009F115E"/>
    <w:rsid w:val="00A06AFD"/>
    <w:rsid w:val="00A20589"/>
    <w:rsid w:val="00A41952"/>
    <w:rsid w:val="00A560EE"/>
    <w:rsid w:val="00A8048C"/>
    <w:rsid w:val="00A86D57"/>
    <w:rsid w:val="00AF3AED"/>
    <w:rsid w:val="00C40AC3"/>
    <w:rsid w:val="00C6585B"/>
    <w:rsid w:val="00D61841"/>
    <w:rsid w:val="00EF7C9D"/>
    <w:rsid w:val="00FB2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DF6CE6A5-D685-47C1-9804-4E54958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qFormat/>
    <w:rsid w:val="0007486C"/>
    <w:pPr>
      <w:keepNext/>
      <w:overflowPunct w:val="0"/>
      <w:autoSpaceDE w:val="0"/>
      <w:autoSpaceDN w:val="0"/>
      <w:adjustRightInd w:val="0"/>
      <w:spacing w:before="240" w:after="60"/>
      <w:ind w:left="2268"/>
      <w:textAlignment w:val="baseline"/>
      <w:outlineLvl w:val="1"/>
    </w:pPr>
    <w:rPr>
      <w:rFonts w:ascii="Arial" w:eastAsia="Times New Roman" w:hAnsi="Arial" w:cs="Times New Roman"/>
      <w:b/>
      <w:bCs/>
      <w:i/>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D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6585B"/>
    <w:pPr>
      <w:tabs>
        <w:tab w:val="center" w:pos="4536"/>
        <w:tab w:val="right" w:pos="9072"/>
      </w:tabs>
    </w:pPr>
  </w:style>
  <w:style w:type="character" w:customStyle="1" w:styleId="SidhuvudChar">
    <w:name w:val="Sidhuvud Char"/>
    <w:basedOn w:val="Standardstycketeckensnitt"/>
    <w:link w:val="Sidhuvud"/>
    <w:uiPriority w:val="99"/>
    <w:rsid w:val="00C6585B"/>
  </w:style>
  <w:style w:type="paragraph" w:styleId="Sidfot">
    <w:name w:val="footer"/>
    <w:basedOn w:val="Normal"/>
    <w:link w:val="SidfotChar"/>
    <w:uiPriority w:val="99"/>
    <w:unhideWhenUsed/>
    <w:rsid w:val="00C6585B"/>
    <w:pPr>
      <w:tabs>
        <w:tab w:val="center" w:pos="4536"/>
        <w:tab w:val="right" w:pos="9072"/>
      </w:tabs>
    </w:pPr>
  </w:style>
  <w:style w:type="character" w:customStyle="1" w:styleId="SidfotChar">
    <w:name w:val="Sidfot Char"/>
    <w:basedOn w:val="Standardstycketeckensnitt"/>
    <w:link w:val="Sidfot"/>
    <w:uiPriority w:val="99"/>
    <w:rsid w:val="00C6585B"/>
  </w:style>
  <w:style w:type="paragraph" w:customStyle="1" w:styleId="brevhuvud">
    <w:name w:val="brevhuvud"/>
    <w:basedOn w:val="Normal"/>
    <w:rsid w:val="00676B16"/>
    <w:pPr>
      <w:overflowPunct w:val="0"/>
      <w:autoSpaceDE w:val="0"/>
      <w:autoSpaceDN w:val="0"/>
      <w:adjustRightInd w:val="0"/>
      <w:textAlignment w:val="baseline"/>
    </w:pPr>
    <w:rPr>
      <w:rFonts w:ascii="Times New Roman" w:eastAsia="Times New Roman" w:hAnsi="Times New Roman" w:cs="Times New Roman"/>
      <w:sz w:val="24"/>
      <w:szCs w:val="20"/>
      <w:lang w:eastAsia="sv-SE"/>
    </w:rPr>
  </w:style>
  <w:style w:type="character" w:styleId="Hyperlnk">
    <w:name w:val="Hyperlink"/>
    <w:basedOn w:val="Standardstycketeckensnitt"/>
    <w:semiHidden/>
    <w:rsid w:val="006A14A4"/>
    <w:rPr>
      <w:color w:val="0000FF"/>
      <w:u w:val="single"/>
    </w:rPr>
  </w:style>
  <w:style w:type="character" w:customStyle="1" w:styleId="Rubrik2Char">
    <w:name w:val="Rubrik 2 Char"/>
    <w:basedOn w:val="Standardstycketeckensnitt"/>
    <w:link w:val="Rubrik2"/>
    <w:rsid w:val="0007486C"/>
    <w:rPr>
      <w:rFonts w:ascii="Arial" w:eastAsia="Times New Roman" w:hAnsi="Arial" w:cs="Times New Roman"/>
      <w:b/>
      <w:bCs/>
      <w:i/>
      <w:iCs/>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eriksson@inkopgavleborg.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las.lindh@inkopgavleborg.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kopgavleborg.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inkopgavleborg.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klas.lindh@inkopgavleborg.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D755ED04</Template>
  <TotalTime>16</TotalTime>
  <Pages>2</Pages>
  <Words>763</Words>
  <Characters>4049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Ekblad, Emeli</dc:creator>
  <cp:keywords/>
  <dc:description/>
  <cp:lastModifiedBy>Ekblad, Emeli</cp:lastModifiedBy>
  <cp:revision>3</cp:revision>
  <cp:lastPrinted>2015-06-22T12:32:00Z</cp:lastPrinted>
  <dcterms:created xsi:type="dcterms:W3CDTF">2016-02-11T14:39:00Z</dcterms:created>
  <dcterms:modified xsi:type="dcterms:W3CDTF">2016-03-15T08:35:00Z</dcterms:modified>
</cp:coreProperties>
</file>